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EFD" w:rsidRDefault="00370EFD" w:rsidP="00FE477B">
      <w:pPr>
        <w:rPr>
          <w:b/>
          <w:bCs/>
          <w:sz w:val="52"/>
          <w:szCs w:val="52"/>
        </w:rPr>
      </w:pPr>
    </w:p>
    <w:p w:rsidR="00370EFD" w:rsidRDefault="00370EFD" w:rsidP="00FE477B">
      <w:pPr>
        <w:rPr>
          <w:b/>
          <w:bCs/>
          <w:sz w:val="52"/>
          <w:szCs w:val="52"/>
        </w:rPr>
      </w:pPr>
    </w:p>
    <w:p w:rsidR="00370EFD" w:rsidRDefault="00370EFD" w:rsidP="008E56E6">
      <w:pPr>
        <w:jc w:val="center"/>
        <w:rPr>
          <w:b/>
          <w:bCs/>
          <w:sz w:val="72"/>
          <w:szCs w:val="72"/>
        </w:rPr>
      </w:pPr>
      <w:r w:rsidRPr="00D92B1E">
        <w:rPr>
          <w:b/>
          <w:bCs/>
          <w:sz w:val="72"/>
          <w:szCs w:val="72"/>
        </w:rPr>
        <w:t>DOSSIER DE PRENSA</w:t>
      </w:r>
      <w:r>
        <w:rPr>
          <w:b/>
          <w:bCs/>
          <w:sz w:val="72"/>
          <w:szCs w:val="72"/>
        </w:rPr>
        <w:t>:</w:t>
      </w:r>
    </w:p>
    <w:p w:rsidR="00551245" w:rsidRPr="00551245" w:rsidRDefault="00551245" w:rsidP="008E56E6">
      <w:pPr>
        <w:jc w:val="center"/>
        <w:rPr>
          <w:b/>
          <w:bCs/>
          <w:sz w:val="32"/>
          <w:szCs w:val="32"/>
        </w:rPr>
      </w:pPr>
      <w:r w:rsidRPr="00551245">
        <w:rPr>
          <w:b/>
          <w:bCs/>
          <w:color w:val="000000"/>
          <w:sz w:val="32"/>
          <w:szCs w:val="32"/>
          <w:lang w:eastAsia="es-ES"/>
        </w:rPr>
        <w:t>VISITA VICEPRESIDENTA A PIQUER 8-10-2015</w:t>
      </w:r>
    </w:p>
    <w:p w:rsidR="00370EFD" w:rsidRDefault="00370EFD">
      <w:pPr>
        <w:rPr>
          <w:b/>
          <w:bCs/>
          <w:sz w:val="32"/>
          <w:szCs w:val="32"/>
        </w:rPr>
      </w:pPr>
    </w:p>
    <w:p w:rsidR="00551245" w:rsidRPr="008E56E6" w:rsidRDefault="00551245">
      <w:pPr>
        <w:rPr>
          <w:b/>
          <w:bCs/>
          <w:sz w:val="32"/>
          <w:szCs w:val="32"/>
        </w:rPr>
        <w:sectPr w:rsidR="00551245" w:rsidRPr="008E56E6" w:rsidSect="00AE339D">
          <w:footerReference w:type="default" r:id="rId8"/>
          <w:pgSz w:w="11906" w:h="16838"/>
          <w:pgMar w:top="1418" w:right="1701" w:bottom="1418" w:left="1701" w:header="709" w:footer="709" w:gutter="0"/>
          <w:cols w:space="708"/>
          <w:titlePg/>
          <w:docGrid w:linePitch="360"/>
        </w:sectPr>
      </w:pPr>
      <w:r>
        <w:rPr>
          <w:b/>
          <w:bCs/>
          <w:noProof/>
          <w:sz w:val="32"/>
          <w:szCs w:val="32"/>
          <w:lang w:eastAsia="es-ES"/>
        </w:rPr>
        <w:drawing>
          <wp:inline distT="0" distB="0" distL="0" distR="0">
            <wp:extent cx="5400040" cy="3599815"/>
            <wp:effectExtent l="0" t="0" r="0" b="63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9.JPG"/>
                    <pic:cNvPicPr/>
                  </pic:nvPicPr>
                  <pic:blipFill>
                    <a:blip r:embed="rId9">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tbl>
      <w:tblPr>
        <w:tblW w:w="14041" w:type="dxa"/>
        <w:jc w:val="center"/>
        <w:tblCellMar>
          <w:left w:w="70" w:type="dxa"/>
          <w:right w:w="70" w:type="dxa"/>
        </w:tblCellMar>
        <w:tblLook w:val="0000" w:firstRow="0" w:lastRow="0" w:firstColumn="0" w:lastColumn="0" w:noHBand="0" w:noVBand="0"/>
      </w:tblPr>
      <w:tblGrid>
        <w:gridCol w:w="2351"/>
        <w:gridCol w:w="1203"/>
        <w:gridCol w:w="2508"/>
        <w:gridCol w:w="7979"/>
      </w:tblGrid>
      <w:tr w:rsidR="00370EFD" w:rsidRPr="00D367AA" w:rsidTr="00436162">
        <w:trPr>
          <w:trHeight w:val="422"/>
          <w:tblHeader/>
          <w:jc w:val="center"/>
        </w:trPr>
        <w:tc>
          <w:tcPr>
            <w:tcW w:w="14041" w:type="dxa"/>
            <w:gridSpan w:val="4"/>
            <w:tcBorders>
              <w:top w:val="single" w:sz="4" w:space="0" w:color="auto"/>
              <w:left w:val="single" w:sz="4" w:space="0" w:color="auto"/>
              <w:bottom w:val="single" w:sz="4" w:space="0" w:color="auto"/>
              <w:right w:val="single" w:sz="4" w:space="0" w:color="000000"/>
            </w:tcBorders>
            <w:shd w:val="clear" w:color="auto" w:fill="CCCCFF"/>
            <w:vAlign w:val="bottom"/>
          </w:tcPr>
          <w:p w:rsidR="00370EFD" w:rsidRPr="00D367AA" w:rsidRDefault="00370EFD" w:rsidP="00551245">
            <w:pPr>
              <w:spacing w:after="0" w:line="240" w:lineRule="auto"/>
              <w:jc w:val="center"/>
              <w:rPr>
                <w:b/>
                <w:bCs/>
                <w:color w:val="000000"/>
                <w:sz w:val="24"/>
                <w:szCs w:val="24"/>
                <w:lang w:eastAsia="es-ES"/>
              </w:rPr>
            </w:pPr>
            <w:r w:rsidRPr="00D367AA">
              <w:rPr>
                <w:b/>
                <w:bCs/>
                <w:color w:val="000000"/>
                <w:sz w:val="24"/>
                <w:szCs w:val="24"/>
                <w:lang w:eastAsia="es-ES"/>
              </w:rPr>
              <w:lastRenderedPageBreak/>
              <w:t xml:space="preserve">RESUMEN </w:t>
            </w:r>
            <w:r>
              <w:rPr>
                <w:b/>
                <w:bCs/>
                <w:color w:val="000000"/>
                <w:sz w:val="24"/>
                <w:szCs w:val="24"/>
                <w:lang w:eastAsia="es-ES"/>
              </w:rPr>
              <w:t xml:space="preserve">DE </w:t>
            </w:r>
            <w:r w:rsidRPr="00D367AA">
              <w:rPr>
                <w:b/>
                <w:bCs/>
                <w:color w:val="000000"/>
                <w:sz w:val="24"/>
                <w:szCs w:val="24"/>
                <w:lang w:eastAsia="es-ES"/>
              </w:rPr>
              <w:t xml:space="preserve">IMPACTO </w:t>
            </w:r>
            <w:r w:rsidR="00551245">
              <w:rPr>
                <w:b/>
                <w:bCs/>
                <w:color w:val="000000"/>
                <w:sz w:val="24"/>
                <w:szCs w:val="24"/>
                <w:lang w:eastAsia="es-ES"/>
              </w:rPr>
              <w:t>DE PRENSA: VISITA VICEPRESIDENTA A PIQUER 8-10-2015</w:t>
            </w:r>
          </w:p>
        </w:tc>
      </w:tr>
      <w:tr w:rsidR="00370EFD" w:rsidRPr="00D367AA" w:rsidTr="00551245">
        <w:trPr>
          <w:trHeight w:val="211"/>
          <w:tblHeader/>
          <w:jc w:val="center"/>
        </w:trPr>
        <w:tc>
          <w:tcPr>
            <w:tcW w:w="2351" w:type="dxa"/>
            <w:tcBorders>
              <w:top w:val="nil"/>
              <w:left w:val="single" w:sz="4" w:space="0" w:color="auto"/>
              <w:bottom w:val="single" w:sz="4" w:space="0" w:color="auto"/>
              <w:right w:val="single" w:sz="4" w:space="0" w:color="auto"/>
            </w:tcBorders>
            <w:shd w:val="clear" w:color="auto" w:fill="CCCCFF"/>
            <w:vAlign w:val="bottom"/>
          </w:tcPr>
          <w:p w:rsidR="00370EFD" w:rsidRPr="00D367AA" w:rsidRDefault="00370EFD" w:rsidP="00D367AA">
            <w:pPr>
              <w:spacing w:after="0" w:line="240" w:lineRule="auto"/>
              <w:rPr>
                <w:b/>
                <w:bCs/>
                <w:color w:val="000000"/>
                <w:sz w:val="24"/>
                <w:szCs w:val="24"/>
                <w:lang w:eastAsia="es-ES"/>
              </w:rPr>
            </w:pPr>
            <w:r w:rsidRPr="00D367AA">
              <w:rPr>
                <w:b/>
                <w:bCs/>
                <w:color w:val="000000"/>
                <w:sz w:val="24"/>
                <w:szCs w:val="24"/>
                <w:lang w:eastAsia="es-ES"/>
              </w:rPr>
              <w:t>MEDIO</w:t>
            </w:r>
          </w:p>
        </w:tc>
        <w:tc>
          <w:tcPr>
            <w:tcW w:w="1203" w:type="dxa"/>
            <w:tcBorders>
              <w:top w:val="nil"/>
              <w:left w:val="nil"/>
              <w:bottom w:val="single" w:sz="4" w:space="0" w:color="auto"/>
              <w:right w:val="single" w:sz="4" w:space="0" w:color="auto"/>
            </w:tcBorders>
            <w:shd w:val="clear" w:color="auto" w:fill="CCCCFF"/>
            <w:noWrap/>
            <w:vAlign w:val="bottom"/>
          </w:tcPr>
          <w:p w:rsidR="00370EFD" w:rsidRPr="00D367AA" w:rsidRDefault="00370EFD" w:rsidP="00D367AA">
            <w:pPr>
              <w:spacing w:after="0" w:line="240" w:lineRule="auto"/>
              <w:rPr>
                <w:b/>
                <w:bCs/>
                <w:color w:val="000000"/>
                <w:sz w:val="24"/>
                <w:szCs w:val="24"/>
                <w:lang w:eastAsia="es-ES"/>
              </w:rPr>
            </w:pPr>
            <w:r w:rsidRPr="00D367AA">
              <w:rPr>
                <w:b/>
                <w:bCs/>
                <w:color w:val="000000"/>
                <w:sz w:val="24"/>
                <w:szCs w:val="24"/>
                <w:lang w:eastAsia="es-ES"/>
              </w:rPr>
              <w:t>FECHA</w:t>
            </w:r>
          </w:p>
        </w:tc>
        <w:tc>
          <w:tcPr>
            <w:tcW w:w="2508" w:type="dxa"/>
            <w:tcBorders>
              <w:top w:val="nil"/>
              <w:left w:val="nil"/>
              <w:bottom w:val="single" w:sz="4" w:space="0" w:color="auto"/>
              <w:right w:val="single" w:sz="4" w:space="0" w:color="auto"/>
            </w:tcBorders>
            <w:shd w:val="clear" w:color="auto" w:fill="CCCCFF"/>
            <w:vAlign w:val="bottom"/>
          </w:tcPr>
          <w:p w:rsidR="00370EFD" w:rsidRPr="00D367AA" w:rsidRDefault="00370EFD" w:rsidP="00D367AA">
            <w:pPr>
              <w:spacing w:after="0" w:line="240" w:lineRule="auto"/>
              <w:rPr>
                <w:b/>
                <w:bCs/>
                <w:color w:val="000000"/>
                <w:sz w:val="24"/>
                <w:szCs w:val="24"/>
                <w:lang w:eastAsia="es-ES"/>
              </w:rPr>
            </w:pPr>
            <w:r w:rsidRPr="00D367AA">
              <w:rPr>
                <w:b/>
                <w:bCs/>
                <w:color w:val="000000"/>
                <w:sz w:val="24"/>
                <w:szCs w:val="24"/>
                <w:lang w:eastAsia="es-ES"/>
              </w:rPr>
              <w:t>TITULO</w:t>
            </w:r>
          </w:p>
        </w:tc>
        <w:tc>
          <w:tcPr>
            <w:tcW w:w="7979" w:type="dxa"/>
            <w:tcBorders>
              <w:top w:val="nil"/>
              <w:left w:val="nil"/>
              <w:bottom w:val="single" w:sz="4" w:space="0" w:color="auto"/>
              <w:right w:val="single" w:sz="4" w:space="0" w:color="auto"/>
            </w:tcBorders>
            <w:shd w:val="clear" w:color="auto" w:fill="CCCCFF"/>
            <w:vAlign w:val="bottom"/>
          </w:tcPr>
          <w:p w:rsidR="00370EFD" w:rsidRPr="00D367AA" w:rsidRDefault="00370EFD" w:rsidP="00D367AA">
            <w:pPr>
              <w:spacing w:after="0" w:line="240" w:lineRule="auto"/>
              <w:rPr>
                <w:b/>
                <w:bCs/>
                <w:color w:val="000000"/>
                <w:sz w:val="24"/>
                <w:szCs w:val="24"/>
                <w:lang w:eastAsia="es-ES"/>
              </w:rPr>
            </w:pPr>
            <w:r w:rsidRPr="00D367AA">
              <w:rPr>
                <w:b/>
                <w:bCs/>
                <w:color w:val="000000"/>
                <w:sz w:val="24"/>
                <w:szCs w:val="24"/>
                <w:lang w:eastAsia="es-ES"/>
              </w:rPr>
              <w:t>ENLACE</w:t>
            </w:r>
          </w:p>
        </w:tc>
      </w:tr>
      <w:tr w:rsidR="00370EFD" w:rsidRPr="00D367AA" w:rsidTr="00551245">
        <w:trPr>
          <w:trHeight w:val="614"/>
          <w:jc w:val="center"/>
        </w:trPr>
        <w:tc>
          <w:tcPr>
            <w:tcW w:w="2351" w:type="dxa"/>
            <w:tcBorders>
              <w:top w:val="nil"/>
              <w:left w:val="single" w:sz="4" w:space="0" w:color="auto"/>
              <w:bottom w:val="single" w:sz="4" w:space="0" w:color="auto"/>
              <w:right w:val="single" w:sz="4" w:space="0" w:color="auto"/>
            </w:tcBorders>
            <w:vAlign w:val="bottom"/>
          </w:tcPr>
          <w:p w:rsidR="00370EFD" w:rsidRDefault="00370EFD" w:rsidP="002A20DE">
            <w:pPr>
              <w:spacing w:after="0" w:line="240" w:lineRule="auto"/>
              <w:rPr>
                <w:color w:val="000000"/>
                <w:lang w:eastAsia="es-ES"/>
              </w:rPr>
            </w:pPr>
            <w:proofErr w:type="spellStart"/>
            <w:r>
              <w:rPr>
                <w:color w:val="000000"/>
                <w:lang w:eastAsia="es-ES"/>
              </w:rPr>
              <w:t>Europapress</w:t>
            </w:r>
            <w:proofErr w:type="spellEnd"/>
            <w:r w:rsidR="00976B08">
              <w:rPr>
                <w:color w:val="000000"/>
                <w:lang w:eastAsia="es-ES"/>
              </w:rPr>
              <w:t xml:space="preserve"> TV</w:t>
            </w:r>
          </w:p>
        </w:tc>
        <w:tc>
          <w:tcPr>
            <w:tcW w:w="1203" w:type="dxa"/>
            <w:tcBorders>
              <w:top w:val="nil"/>
              <w:left w:val="nil"/>
              <w:bottom w:val="single" w:sz="4" w:space="0" w:color="auto"/>
              <w:right w:val="single" w:sz="4" w:space="0" w:color="auto"/>
            </w:tcBorders>
            <w:noWrap/>
            <w:vAlign w:val="bottom"/>
          </w:tcPr>
          <w:p w:rsidR="00370EFD" w:rsidRDefault="00370EFD" w:rsidP="002A20DE">
            <w:pPr>
              <w:spacing w:after="0" w:line="240" w:lineRule="auto"/>
              <w:jc w:val="right"/>
              <w:rPr>
                <w:color w:val="000000"/>
                <w:lang w:eastAsia="es-ES"/>
              </w:rPr>
            </w:pPr>
            <w:r>
              <w:rPr>
                <w:color w:val="000000"/>
                <w:lang w:eastAsia="es-ES"/>
              </w:rPr>
              <w:t>08/10/2015</w:t>
            </w:r>
          </w:p>
        </w:tc>
        <w:tc>
          <w:tcPr>
            <w:tcW w:w="2508" w:type="dxa"/>
            <w:tcBorders>
              <w:top w:val="nil"/>
              <w:left w:val="nil"/>
              <w:bottom w:val="single" w:sz="4" w:space="0" w:color="auto"/>
              <w:right w:val="single" w:sz="4" w:space="0" w:color="auto"/>
            </w:tcBorders>
            <w:vAlign w:val="bottom"/>
          </w:tcPr>
          <w:p w:rsidR="00370EFD" w:rsidRPr="003C3275" w:rsidRDefault="00370EFD" w:rsidP="002A20DE">
            <w:pPr>
              <w:spacing w:after="0" w:line="240" w:lineRule="auto"/>
              <w:rPr>
                <w:color w:val="000000"/>
                <w:lang w:eastAsia="es-ES"/>
              </w:rPr>
            </w:pPr>
            <w:r w:rsidRPr="003C3275">
              <w:rPr>
                <w:color w:val="000000"/>
                <w:lang w:eastAsia="es-ES"/>
              </w:rPr>
              <w:t>Santamaría y Méndez de Vigo visitan centro Padre Piquer</w:t>
            </w:r>
          </w:p>
        </w:tc>
        <w:tc>
          <w:tcPr>
            <w:tcW w:w="7979" w:type="dxa"/>
            <w:tcBorders>
              <w:top w:val="nil"/>
              <w:left w:val="nil"/>
              <w:bottom w:val="single" w:sz="4" w:space="0" w:color="auto"/>
              <w:right w:val="single" w:sz="4" w:space="0" w:color="auto"/>
            </w:tcBorders>
            <w:vAlign w:val="bottom"/>
          </w:tcPr>
          <w:p w:rsidR="00370EFD" w:rsidRDefault="00551245" w:rsidP="002A20DE">
            <w:pPr>
              <w:spacing w:after="0" w:line="240" w:lineRule="auto"/>
              <w:rPr>
                <w:color w:val="000000"/>
                <w:lang w:eastAsia="es-ES"/>
              </w:rPr>
            </w:pPr>
            <w:hyperlink r:id="rId10" w:history="1">
              <w:r w:rsidRPr="001736E4">
                <w:rPr>
                  <w:rStyle w:val="Hipervnculo"/>
                  <w:lang w:eastAsia="es-ES"/>
                </w:rPr>
                <w:t>http://www.europapress.tv/politica/284739/1/santamaria-mendez-vigo-visitan-centro-padre-piquer.html</w:t>
              </w:r>
            </w:hyperlink>
          </w:p>
          <w:p w:rsidR="00551245" w:rsidRPr="003C3275" w:rsidRDefault="00551245" w:rsidP="002A20DE">
            <w:pPr>
              <w:spacing w:after="0" w:line="240" w:lineRule="auto"/>
              <w:rPr>
                <w:color w:val="000000"/>
                <w:lang w:eastAsia="es-ES"/>
              </w:rPr>
            </w:pPr>
          </w:p>
        </w:tc>
      </w:tr>
      <w:tr w:rsidR="000149C4" w:rsidRPr="00D367AA" w:rsidTr="00551245">
        <w:trPr>
          <w:trHeight w:val="614"/>
          <w:jc w:val="center"/>
        </w:trPr>
        <w:tc>
          <w:tcPr>
            <w:tcW w:w="2351" w:type="dxa"/>
            <w:tcBorders>
              <w:top w:val="nil"/>
              <w:left w:val="single" w:sz="4" w:space="0" w:color="auto"/>
              <w:bottom w:val="single" w:sz="4" w:space="0" w:color="auto"/>
              <w:right w:val="single" w:sz="4" w:space="0" w:color="auto"/>
            </w:tcBorders>
            <w:vAlign w:val="bottom"/>
          </w:tcPr>
          <w:p w:rsidR="000149C4" w:rsidRDefault="000149C4" w:rsidP="002A20DE">
            <w:pPr>
              <w:spacing w:after="0" w:line="240" w:lineRule="auto"/>
              <w:rPr>
                <w:color w:val="000000"/>
                <w:lang w:eastAsia="es-ES"/>
              </w:rPr>
            </w:pPr>
            <w:r>
              <w:rPr>
                <w:color w:val="000000"/>
                <w:lang w:eastAsia="es-ES"/>
              </w:rPr>
              <w:t>EFE</w:t>
            </w:r>
          </w:p>
        </w:tc>
        <w:tc>
          <w:tcPr>
            <w:tcW w:w="1203" w:type="dxa"/>
            <w:tcBorders>
              <w:top w:val="nil"/>
              <w:left w:val="nil"/>
              <w:bottom w:val="single" w:sz="4" w:space="0" w:color="auto"/>
              <w:right w:val="single" w:sz="4" w:space="0" w:color="auto"/>
            </w:tcBorders>
            <w:noWrap/>
            <w:vAlign w:val="bottom"/>
          </w:tcPr>
          <w:p w:rsidR="000149C4" w:rsidRDefault="000149C4" w:rsidP="002A20DE">
            <w:pPr>
              <w:spacing w:after="0" w:line="240" w:lineRule="auto"/>
              <w:jc w:val="right"/>
              <w:rPr>
                <w:color w:val="000000"/>
                <w:lang w:eastAsia="es-ES"/>
              </w:rPr>
            </w:pPr>
            <w:r>
              <w:rPr>
                <w:color w:val="000000"/>
                <w:lang w:eastAsia="es-ES"/>
              </w:rPr>
              <w:t>08/10/2015</w:t>
            </w:r>
          </w:p>
        </w:tc>
        <w:tc>
          <w:tcPr>
            <w:tcW w:w="2508" w:type="dxa"/>
            <w:tcBorders>
              <w:top w:val="nil"/>
              <w:left w:val="nil"/>
              <w:bottom w:val="single" w:sz="4" w:space="0" w:color="auto"/>
              <w:right w:val="single" w:sz="4" w:space="0" w:color="auto"/>
            </w:tcBorders>
            <w:vAlign w:val="bottom"/>
          </w:tcPr>
          <w:p w:rsidR="000149C4" w:rsidRPr="003C3275" w:rsidRDefault="000149C4" w:rsidP="002A20DE">
            <w:pPr>
              <w:spacing w:after="0" w:line="240" w:lineRule="auto"/>
              <w:rPr>
                <w:color w:val="000000"/>
                <w:lang w:eastAsia="es-ES"/>
              </w:rPr>
            </w:pPr>
            <w:r w:rsidRPr="000149C4">
              <w:rPr>
                <w:color w:val="000000"/>
                <w:lang w:eastAsia="es-ES"/>
              </w:rPr>
              <w:t>El Gobierno confía en los centros y el profesorado para la integración de los refugiados</w:t>
            </w:r>
          </w:p>
        </w:tc>
        <w:tc>
          <w:tcPr>
            <w:tcW w:w="7979" w:type="dxa"/>
            <w:tcBorders>
              <w:top w:val="nil"/>
              <w:left w:val="nil"/>
              <w:bottom w:val="single" w:sz="4" w:space="0" w:color="auto"/>
              <w:right w:val="single" w:sz="4" w:space="0" w:color="auto"/>
            </w:tcBorders>
            <w:vAlign w:val="bottom"/>
          </w:tcPr>
          <w:p w:rsidR="000149C4" w:rsidRDefault="000149C4" w:rsidP="002A20DE">
            <w:pPr>
              <w:spacing w:after="0" w:line="240" w:lineRule="auto"/>
              <w:rPr>
                <w:color w:val="000000"/>
                <w:lang w:eastAsia="es-ES"/>
              </w:rPr>
            </w:pPr>
            <w:r w:rsidRPr="000149C4">
              <w:rPr>
                <w:color w:val="000000"/>
                <w:lang w:eastAsia="es-ES"/>
              </w:rPr>
              <w:t>http://www.efe.com/efe/espana/politica/el-gobierno-confia-en-los-centros-y-profesorado-para-la-integracion-de-refugiados/10002-2733023</w:t>
            </w:r>
          </w:p>
        </w:tc>
      </w:tr>
      <w:tr w:rsidR="00370EFD" w:rsidRPr="00D367AA" w:rsidTr="00551245">
        <w:trPr>
          <w:trHeight w:val="614"/>
          <w:jc w:val="center"/>
        </w:trPr>
        <w:tc>
          <w:tcPr>
            <w:tcW w:w="2351" w:type="dxa"/>
            <w:tcBorders>
              <w:top w:val="nil"/>
              <w:left w:val="single" w:sz="4" w:space="0" w:color="auto"/>
              <w:bottom w:val="single" w:sz="4" w:space="0" w:color="auto"/>
              <w:right w:val="single" w:sz="4" w:space="0" w:color="auto"/>
            </w:tcBorders>
            <w:vAlign w:val="bottom"/>
          </w:tcPr>
          <w:p w:rsidR="00370EFD" w:rsidRDefault="00370EFD" w:rsidP="002A20DE">
            <w:pPr>
              <w:spacing w:after="0" w:line="240" w:lineRule="auto"/>
              <w:rPr>
                <w:color w:val="000000"/>
                <w:lang w:eastAsia="es-ES"/>
              </w:rPr>
            </w:pPr>
            <w:r>
              <w:rPr>
                <w:color w:val="000000"/>
                <w:lang w:eastAsia="es-ES"/>
              </w:rPr>
              <w:t xml:space="preserve">Religión Digital </w:t>
            </w:r>
          </w:p>
        </w:tc>
        <w:tc>
          <w:tcPr>
            <w:tcW w:w="1203" w:type="dxa"/>
            <w:tcBorders>
              <w:top w:val="nil"/>
              <w:left w:val="nil"/>
              <w:bottom w:val="single" w:sz="4" w:space="0" w:color="auto"/>
              <w:right w:val="single" w:sz="4" w:space="0" w:color="auto"/>
            </w:tcBorders>
            <w:noWrap/>
            <w:vAlign w:val="bottom"/>
          </w:tcPr>
          <w:p w:rsidR="00370EFD" w:rsidRDefault="00370EFD" w:rsidP="002A20DE">
            <w:pPr>
              <w:spacing w:after="0" w:line="240" w:lineRule="auto"/>
              <w:jc w:val="right"/>
              <w:rPr>
                <w:color w:val="000000"/>
                <w:lang w:eastAsia="es-ES"/>
              </w:rPr>
            </w:pPr>
            <w:r>
              <w:rPr>
                <w:color w:val="000000"/>
                <w:lang w:eastAsia="es-ES"/>
              </w:rPr>
              <w:t>08/10/2015</w:t>
            </w:r>
          </w:p>
        </w:tc>
        <w:tc>
          <w:tcPr>
            <w:tcW w:w="2508" w:type="dxa"/>
            <w:tcBorders>
              <w:top w:val="nil"/>
              <w:left w:val="nil"/>
              <w:bottom w:val="single" w:sz="4" w:space="0" w:color="auto"/>
              <w:right w:val="single" w:sz="4" w:space="0" w:color="auto"/>
            </w:tcBorders>
            <w:vAlign w:val="bottom"/>
          </w:tcPr>
          <w:p w:rsidR="00370EFD" w:rsidRPr="00275012" w:rsidRDefault="00370EFD" w:rsidP="002A20DE">
            <w:pPr>
              <w:spacing w:after="0" w:line="240" w:lineRule="auto"/>
              <w:rPr>
                <w:color w:val="000000"/>
                <w:lang w:eastAsia="es-ES"/>
              </w:rPr>
            </w:pPr>
            <w:r w:rsidRPr="00275012">
              <w:rPr>
                <w:color w:val="000000"/>
                <w:lang w:eastAsia="es-ES"/>
              </w:rPr>
              <w:t>La Vicepresidenta, en el colegio Padre Piquer</w:t>
            </w:r>
          </w:p>
        </w:tc>
        <w:tc>
          <w:tcPr>
            <w:tcW w:w="7979" w:type="dxa"/>
            <w:tcBorders>
              <w:top w:val="nil"/>
              <w:left w:val="nil"/>
              <w:bottom w:val="single" w:sz="4" w:space="0" w:color="auto"/>
              <w:right w:val="single" w:sz="4" w:space="0" w:color="auto"/>
            </w:tcBorders>
            <w:vAlign w:val="bottom"/>
          </w:tcPr>
          <w:p w:rsidR="00370EFD" w:rsidRDefault="00497FE1" w:rsidP="002A20DE">
            <w:pPr>
              <w:spacing w:after="0" w:line="240" w:lineRule="auto"/>
              <w:rPr>
                <w:color w:val="000000"/>
                <w:lang w:eastAsia="es-ES"/>
              </w:rPr>
            </w:pPr>
            <w:hyperlink r:id="rId11" w:history="1">
              <w:r w:rsidR="009E76FF" w:rsidRPr="00320BEB">
                <w:rPr>
                  <w:rStyle w:val="Hipervnculo"/>
                  <w:lang w:eastAsia="es-ES"/>
                </w:rPr>
                <w:t>http://www.periodistadigital.com/religion/educacion/2015/10/08/religion-iglesia-educacion-jesuitas-inmigrantes-refugiados-siria-la-vicepresidenta-en-el-colegio-padre-piquer.shtml</w:t>
              </w:r>
            </w:hyperlink>
          </w:p>
          <w:p w:rsidR="009E76FF" w:rsidRPr="00275012" w:rsidRDefault="009E76FF" w:rsidP="002A20DE">
            <w:pPr>
              <w:spacing w:after="0" w:line="240" w:lineRule="auto"/>
              <w:rPr>
                <w:color w:val="000000"/>
                <w:lang w:eastAsia="es-ES"/>
              </w:rPr>
            </w:pPr>
          </w:p>
        </w:tc>
      </w:tr>
      <w:tr w:rsidR="00370EFD" w:rsidRPr="00D367AA" w:rsidTr="00551245">
        <w:trPr>
          <w:trHeight w:val="401"/>
          <w:jc w:val="center"/>
        </w:trPr>
        <w:tc>
          <w:tcPr>
            <w:tcW w:w="2351" w:type="dxa"/>
            <w:tcBorders>
              <w:top w:val="nil"/>
              <w:left w:val="single" w:sz="4" w:space="0" w:color="auto"/>
              <w:bottom w:val="single" w:sz="4" w:space="0" w:color="auto"/>
              <w:right w:val="single" w:sz="4" w:space="0" w:color="auto"/>
            </w:tcBorders>
            <w:vAlign w:val="bottom"/>
          </w:tcPr>
          <w:p w:rsidR="00370EFD" w:rsidRDefault="00370EFD" w:rsidP="00885D5B">
            <w:pPr>
              <w:spacing w:after="0" w:line="240" w:lineRule="auto"/>
              <w:rPr>
                <w:color w:val="000000"/>
                <w:lang w:eastAsia="es-ES"/>
              </w:rPr>
            </w:pPr>
            <w:proofErr w:type="spellStart"/>
            <w:r>
              <w:rPr>
                <w:color w:val="000000"/>
                <w:lang w:eastAsia="es-ES"/>
              </w:rPr>
              <w:t>Telemadrid</w:t>
            </w:r>
            <w:proofErr w:type="spellEnd"/>
            <w:r w:rsidR="00551245">
              <w:rPr>
                <w:color w:val="000000"/>
                <w:lang w:eastAsia="es-ES"/>
              </w:rPr>
              <w:t>. Informativo.</w:t>
            </w:r>
          </w:p>
        </w:tc>
        <w:tc>
          <w:tcPr>
            <w:tcW w:w="1203" w:type="dxa"/>
            <w:tcBorders>
              <w:top w:val="nil"/>
              <w:left w:val="nil"/>
              <w:bottom w:val="single" w:sz="4" w:space="0" w:color="auto"/>
              <w:right w:val="single" w:sz="4" w:space="0" w:color="auto"/>
            </w:tcBorders>
            <w:noWrap/>
            <w:vAlign w:val="bottom"/>
          </w:tcPr>
          <w:p w:rsidR="00370EFD" w:rsidRDefault="00370EFD" w:rsidP="00885D5B">
            <w:pPr>
              <w:spacing w:after="0" w:line="240" w:lineRule="auto"/>
              <w:jc w:val="right"/>
              <w:rPr>
                <w:color w:val="000000"/>
                <w:lang w:eastAsia="es-ES"/>
              </w:rPr>
            </w:pPr>
            <w:r>
              <w:rPr>
                <w:color w:val="000000"/>
                <w:lang w:eastAsia="es-ES"/>
              </w:rPr>
              <w:t>08/10/2015</w:t>
            </w:r>
          </w:p>
        </w:tc>
        <w:tc>
          <w:tcPr>
            <w:tcW w:w="2508" w:type="dxa"/>
            <w:tcBorders>
              <w:top w:val="nil"/>
              <w:left w:val="nil"/>
              <w:bottom w:val="single" w:sz="4" w:space="0" w:color="auto"/>
              <w:right w:val="single" w:sz="4" w:space="0" w:color="auto"/>
            </w:tcBorders>
            <w:vAlign w:val="bottom"/>
          </w:tcPr>
          <w:p w:rsidR="00370EFD" w:rsidRPr="00101669" w:rsidRDefault="00370EFD" w:rsidP="00885D5B">
            <w:pPr>
              <w:spacing w:after="0" w:line="240" w:lineRule="auto"/>
              <w:rPr>
                <w:color w:val="000000"/>
                <w:lang w:eastAsia="es-ES"/>
              </w:rPr>
            </w:pPr>
            <w:r w:rsidRPr="00101669">
              <w:rPr>
                <w:color w:val="000000"/>
                <w:lang w:eastAsia="es-ES"/>
              </w:rPr>
              <w:t>El Gobierno confía en centros y profesorado para la integración de refugiados</w:t>
            </w:r>
          </w:p>
        </w:tc>
        <w:tc>
          <w:tcPr>
            <w:tcW w:w="7979" w:type="dxa"/>
            <w:tcBorders>
              <w:top w:val="nil"/>
              <w:left w:val="nil"/>
              <w:bottom w:val="single" w:sz="4" w:space="0" w:color="auto"/>
              <w:right w:val="single" w:sz="4" w:space="0" w:color="auto"/>
            </w:tcBorders>
            <w:vAlign w:val="bottom"/>
          </w:tcPr>
          <w:p w:rsidR="00370EFD" w:rsidRDefault="00497FE1" w:rsidP="00885D5B">
            <w:pPr>
              <w:spacing w:after="0" w:line="240" w:lineRule="auto"/>
              <w:rPr>
                <w:rStyle w:val="Hipervnculo"/>
                <w:color w:val="1155CC"/>
                <w:sz w:val="19"/>
                <w:szCs w:val="19"/>
                <w:shd w:val="clear" w:color="auto" w:fill="FFFFFF"/>
              </w:rPr>
            </w:pPr>
            <w:hyperlink r:id="rId12" w:tgtFrame="_blank" w:history="1">
              <w:r w:rsidR="00370EFD" w:rsidRPr="003C3275">
                <w:rPr>
                  <w:rStyle w:val="Hipervnculo"/>
                  <w:color w:val="1155CC"/>
                  <w:sz w:val="19"/>
                  <w:szCs w:val="19"/>
                  <w:shd w:val="clear" w:color="auto" w:fill="FFFFFF"/>
                </w:rPr>
                <w:t>http://www.telemadrid.es/noticias/sociedad/noticia/el-gobierno-confia-en-centros-y-profesorado-para-la-integracion-de-refugia</w:t>
              </w:r>
            </w:hyperlink>
          </w:p>
          <w:p w:rsidR="00343917" w:rsidRPr="003C3275" w:rsidRDefault="00343917" w:rsidP="00885D5B">
            <w:pPr>
              <w:spacing w:after="0" w:line="240" w:lineRule="auto"/>
              <w:rPr>
                <w:color w:val="000000"/>
                <w:lang w:eastAsia="es-ES"/>
              </w:rPr>
            </w:pPr>
          </w:p>
        </w:tc>
      </w:tr>
      <w:tr w:rsidR="00370EFD" w:rsidRPr="00D367AA" w:rsidTr="00551245">
        <w:trPr>
          <w:trHeight w:val="401"/>
          <w:jc w:val="center"/>
        </w:trPr>
        <w:tc>
          <w:tcPr>
            <w:tcW w:w="2351" w:type="dxa"/>
            <w:tcBorders>
              <w:top w:val="nil"/>
              <w:left w:val="single" w:sz="4" w:space="0" w:color="auto"/>
              <w:bottom w:val="single" w:sz="4" w:space="0" w:color="auto"/>
              <w:right w:val="single" w:sz="4" w:space="0" w:color="auto"/>
            </w:tcBorders>
            <w:vAlign w:val="bottom"/>
          </w:tcPr>
          <w:p w:rsidR="00370EFD" w:rsidRDefault="00370EFD" w:rsidP="009562EB">
            <w:pPr>
              <w:spacing w:after="0" w:line="240" w:lineRule="auto"/>
              <w:rPr>
                <w:color w:val="000000"/>
                <w:lang w:eastAsia="es-ES"/>
              </w:rPr>
            </w:pPr>
            <w:r>
              <w:rPr>
                <w:color w:val="000000"/>
                <w:lang w:eastAsia="es-ES"/>
              </w:rPr>
              <w:t>ABC</w:t>
            </w:r>
          </w:p>
        </w:tc>
        <w:tc>
          <w:tcPr>
            <w:tcW w:w="1203" w:type="dxa"/>
            <w:tcBorders>
              <w:top w:val="nil"/>
              <w:left w:val="nil"/>
              <w:bottom w:val="single" w:sz="4" w:space="0" w:color="auto"/>
              <w:right w:val="single" w:sz="4" w:space="0" w:color="auto"/>
            </w:tcBorders>
            <w:noWrap/>
            <w:vAlign w:val="bottom"/>
          </w:tcPr>
          <w:p w:rsidR="00370EFD" w:rsidRDefault="00370EFD" w:rsidP="009562EB">
            <w:pPr>
              <w:spacing w:after="0" w:line="240" w:lineRule="auto"/>
              <w:jc w:val="right"/>
              <w:rPr>
                <w:color w:val="000000"/>
                <w:lang w:eastAsia="es-ES"/>
              </w:rPr>
            </w:pPr>
            <w:r>
              <w:rPr>
                <w:color w:val="000000"/>
                <w:lang w:eastAsia="es-ES"/>
              </w:rPr>
              <w:t>09/10/2015</w:t>
            </w:r>
          </w:p>
        </w:tc>
        <w:tc>
          <w:tcPr>
            <w:tcW w:w="2508" w:type="dxa"/>
            <w:tcBorders>
              <w:top w:val="nil"/>
              <w:left w:val="nil"/>
              <w:bottom w:val="single" w:sz="4" w:space="0" w:color="auto"/>
              <w:right w:val="single" w:sz="4" w:space="0" w:color="auto"/>
            </w:tcBorders>
            <w:vAlign w:val="bottom"/>
          </w:tcPr>
          <w:p w:rsidR="00370EFD" w:rsidRPr="00101669" w:rsidRDefault="00370EFD" w:rsidP="009562EB">
            <w:pPr>
              <w:spacing w:after="0" w:line="240" w:lineRule="auto"/>
              <w:rPr>
                <w:color w:val="000000"/>
                <w:lang w:eastAsia="es-ES"/>
              </w:rPr>
            </w:pPr>
            <w:r>
              <w:rPr>
                <w:color w:val="000000"/>
                <w:lang w:eastAsia="es-ES"/>
              </w:rPr>
              <w:t>Visita de la vicepresidenta y Méndez Vigo a las aulas multiculturales</w:t>
            </w:r>
          </w:p>
        </w:tc>
        <w:tc>
          <w:tcPr>
            <w:tcW w:w="7979" w:type="dxa"/>
            <w:tcBorders>
              <w:top w:val="nil"/>
              <w:left w:val="nil"/>
              <w:bottom w:val="single" w:sz="4" w:space="0" w:color="auto"/>
              <w:right w:val="single" w:sz="4" w:space="0" w:color="auto"/>
            </w:tcBorders>
            <w:vAlign w:val="bottom"/>
          </w:tcPr>
          <w:p w:rsidR="00370EFD" w:rsidRDefault="00370EFD" w:rsidP="009562EB">
            <w:pPr>
              <w:spacing w:after="0" w:line="240" w:lineRule="auto"/>
            </w:pPr>
            <w:r>
              <w:t xml:space="preserve">Ver texto en recopilación de noticias </w:t>
            </w:r>
          </w:p>
        </w:tc>
      </w:tr>
      <w:tr w:rsidR="00370EFD" w:rsidRPr="0003206A" w:rsidTr="00551245">
        <w:trPr>
          <w:trHeight w:val="401"/>
          <w:jc w:val="center"/>
        </w:trPr>
        <w:tc>
          <w:tcPr>
            <w:tcW w:w="2351" w:type="dxa"/>
            <w:tcBorders>
              <w:top w:val="nil"/>
              <w:left w:val="single" w:sz="4" w:space="0" w:color="auto"/>
              <w:bottom w:val="nil"/>
              <w:right w:val="single" w:sz="4" w:space="0" w:color="auto"/>
            </w:tcBorders>
            <w:vAlign w:val="bottom"/>
          </w:tcPr>
          <w:p w:rsidR="00370EFD" w:rsidRPr="0003206A" w:rsidRDefault="00370EFD" w:rsidP="00D47E45">
            <w:pPr>
              <w:spacing w:after="0" w:line="240" w:lineRule="auto"/>
              <w:rPr>
                <w:color w:val="000000"/>
                <w:lang w:eastAsia="es-ES"/>
              </w:rPr>
            </w:pPr>
            <w:r>
              <w:rPr>
                <w:color w:val="000000"/>
                <w:lang w:eastAsia="es-ES"/>
              </w:rPr>
              <w:t xml:space="preserve">Fundación </w:t>
            </w:r>
            <w:proofErr w:type="spellStart"/>
            <w:r>
              <w:rPr>
                <w:color w:val="000000"/>
                <w:lang w:eastAsia="es-ES"/>
              </w:rPr>
              <w:t>Montemadrid</w:t>
            </w:r>
            <w:proofErr w:type="spellEnd"/>
          </w:p>
        </w:tc>
        <w:tc>
          <w:tcPr>
            <w:tcW w:w="1203" w:type="dxa"/>
            <w:tcBorders>
              <w:top w:val="nil"/>
              <w:left w:val="nil"/>
              <w:bottom w:val="nil"/>
              <w:right w:val="single" w:sz="4" w:space="0" w:color="auto"/>
            </w:tcBorders>
            <w:noWrap/>
            <w:vAlign w:val="bottom"/>
          </w:tcPr>
          <w:p w:rsidR="00370EFD" w:rsidRDefault="00370EFD" w:rsidP="00D367AA">
            <w:pPr>
              <w:spacing w:after="0" w:line="240" w:lineRule="auto"/>
              <w:jc w:val="right"/>
              <w:rPr>
                <w:color w:val="000000"/>
                <w:lang w:eastAsia="es-ES"/>
              </w:rPr>
            </w:pPr>
            <w:r>
              <w:rPr>
                <w:color w:val="000000"/>
                <w:lang w:eastAsia="es-ES"/>
              </w:rPr>
              <w:t>13/10/2015</w:t>
            </w:r>
          </w:p>
          <w:p w:rsidR="00370EFD" w:rsidRPr="0003206A" w:rsidRDefault="00370EFD" w:rsidP="00D367AA">
            <w:pPr>
              <w:spacing w:after="0" w:line="240" w:lineRule="auto"/>
              <w:jc w:val="right"/>
              <w:rPr>
                <w:color w:val="000000"/>
                <w:lang w:eastAsia="es-ES"/>
              </w:rPr>
            </w:pPr>
          </w:p>
        </w:tc>
        <w:tc>
          <w:tcPr>
            <w:tcW w:w="2508" w:type="dxa"/>
            <w:tcBorders>
              <w:top w:val="nil"/>
              <w:left w:val="nil"/>
              <w:bottom w:val="nil"/>
              <w:right w:val="single" w:sz="4" w:space="0" w:color="auto"/>
            </w:tcBorders>
            <w:vAlign w:val="bottom"/>
          </w:tcPr>
          <w:p w:rsidR="00370EFD" w:rsidRPr="0003206A" w:rsidRDefault="00370EFD" w:rsidP="00D47E45">
            <w:pPr>
              <w:spacing w:after="0" w:line="240" w:lineRule="auto"/>
              <w:rPr>
                <w:color w:val="000000"/>
                <w:lang w:eastAsia="es-ES"/>
              </w:rPr>
            </w:pPr>
            <w:r w:rsidRPr="0003206A">
              <w:rPr>
                <w:color w:val="000000"/>
                <w:lang w:eastAsia="es-ES"/>
              </w:rPr>
              <w:t>La Vicepresidenta del Gobierno visita el Padre Piquer, ejemplo de integración de inmigrantes</w:t>
            </w:r>
          </w:p>
        </w:tc>
        <w:tc>
          <w:tcPr>
            <w:tcW w:w="7979" w:type="dxa"/>
            <w:tcBorders>
              <w:top w:val="nil"/>
              <w:left w:val="nil"/>
              <w:bottom w:val="nil"/>
              <w:right w:val="single" w:sz="4" w:space="0" w:color="auto"/>
            </w:tcBorders>
            <w:vAlign w:val="bottom"/>
          </w:tcPr>
          <w:p w:rsidR="00370EFD" w:rsidRPr="0003206A" w:rsidRDefault="00497FE1" w:rsidP="00D367AA">
            <w:pPr>
              <w:spacing w:after="0" w:line="240" w:lineRule="auto"/>
            </w:pPr>
            <w:hyperlink r:id="rId13" w:tgtFrame="_blank" w:history="1">
              <w:r w:rsidR="00370EFD" w:rsidRPr="0003206A">
                <w:rPr>
                  <w:rStyle w:val="Hipervnculo"/>
                  <w:color w:val="1155CC"/>
                  <w:sz w:val="19"/>
                  <w:szCs w:val="19"/>
                  <w:shd w:val="clear" w:color="auto" w:fill="FFFFFF"/>
                </w:rPr>
                <w:t>http://www.fundacionmontemadrid.es/noticias/48/la-vicepresidenta-del-gobierno-visita-el-padre-piquer-ejemplo-de-integracion-de-inmigrantes</w:t>
              </w:r>
            </w:hyperlink>
          </w:p>
        </w:tc>
      </w:tr>
      <w:tr w:rsidR="009E76FF" w:rsidRPr="0003206A" w:rsidTr="00551245">
        <w:trPr>
          <w:trHeight w:val="401"/>
          <w:jc w:val="center"/>
        </w:trPr>
        <w:tc>
          <w:tcPr>
            <w:tcW w:w="2351" w:type="dxa"/>
            <w:tcBorders>
              <w:top w:val="nil"/>
              <w:left w:val="single" w:sz="4" w:space="0" w:color="auto"/>
              <w:bottom w:val="nil"/>
              <w:right w:val="single" w:sz="4" w:space="0" w:color="auto"/>
            </w:tcBorders>
            <w:vAlign w:val="bottom"/>
          </w:tcPr>
          <w:p w:rsidR="009E76FF" w:rsidRDefault="009E76FF" w:rsidP="00D47E45">
            <w:pPr>
              <w:spacing w:after="0" w:line="240" w:lineRule="auto"/>
              <w:rPr>
                <w:color w:val="000000"/>
                <w:lang w:eastAsia="es-ES"/>
              </w:rPr>
            </w:pPr>
          </w:p>
        </w:tc>
        <w:tc>
          <w:tcPr>
            <w:tcW w:w="1203" w:type="dxa"/>
            <w:tcBorders>
              <w:top w:val="nil"/>
              <w:left w:val="nil"/>
              <w:bottom w:val="nil"/>
              <w:right w:val="single" w:sz="4" w:space="0" w:color="auto"/>
            </w:tcBorders>
            <w:noWrap/>
            <w:vAlign w:val="bottom"/>
          </w:tcPr>
          <w:p w:rsidR="009E76FF" w:rsidRDefault="009E76FF" w:rsidP="00D367AA">
            <w:pPr>
              <w:spacing w:after="0" w:line="240" w:lineRule="auto"/>
              <w:jc w:val="right"/>
              <w:rPr>
                <w:color w:val="000000"/>
                <w:lang w:eastAsia="es-ES"/>
              </w:rPr>
            </w:pPr>
          </w:p>
        </w:tc>
        <w:tc>
          <w:tcPr>
            <w:tcW w:w="2508" w:type="dxa"/>
            <w:tcBorders>
              <w:top w:val="nil"/>
              <w:left w:val="nil"/>
              <w:bottom w:val="nil"/>
              <w:right w:val="single" w:sz="4" w:space="0" w:color="auto"/>
            </w:tcBorders>
            <w:vAlign w:val="bottom"/>
          </w:tcPr>
          <w:p w:rsidR="009E76FF" w:rsidRPr="0003206A" w:rsidRDefault="009E76FF" w:rsidP="00D47E45">
            <w:pPr>
              <w:spacing w:after="0" w:line="240" w:lineRule="auto"/>
              <w:rPr>
                <w:color w:val="000000"/>
                <w:lang w:eastAsia="es-ES"/>
              </w:rPr>
            </w:pPr>
          </w:p>
        </w:tc>
        <w:tc>
          <w:tcPr>
            <w:tcW w:w="7979" w:type="dxa"/>
            <w:tcBorders>
              <w:top w:val="nil"/>
              <w:left w:val="nil"/>
              <w:bottom w:val="nil"/>
              <w:right w:val="single" w:sz="4" w:space="0" w:color="auto"/>
            </w:tcBorders>
            <w:vAlign w:val="bottom"/>
          </w:tcPr>
          <w:p w:rsidR="009E76FF" w:rsidRDefault="009E76FF" w:rsidP="00D367AA">
            <w:pPr>
              <w:spacing w:after="0" w:line="240" w:lineRule="auto"/>
            </w:pPr>
          </w:p>
        </w:tc>
      </w:tr>
      <w:tr w:rsidR="00551245" w:rsidRPr="0003206A" w:rsidTr="00551245">
        <w:trPr>
          <w:trHeight w:val="401"/>
          <w:jc w:val="center"/>
        </w:trPr>
        <w:tc>
          <w:tcPr>
            <w:tcW w:w="2351" w:type="dxa"/>
            <w:tcBorders>
              <w:top w:val="nil"/>
              <w:left w:val="single" w:sz="4" w:space="0" w:color="auto"/>
              <w:bottom w:val="nil"/>
              <w:right w:val="single" w:sz="4" w:space="0" w:color="auto"/>
            </w:tcBorders>
            <w:vAlign w:val="bottom"/>
          </w:tcPr>
          <w:p w:rsidR="00551245" w:rsidRDefault="00551245" w:rsidP="00D47E45">
            <w:pPr>
              <w:spacing w:after="0" w:line="240" w:lineRule="auto"/>
              <w:rPr>
                <w:color w:val="000000"/>
                <w:lang w:eastAsia="es-ES"/>
              </w:rPr>
            </w:pPr>
          </w:p>
          <w:p w:rsidR="00551245" w:rsidRDefault="00551245" w:rsidP="00D47E45">
            <w:pPr>
              <w:spacing w:after="0" w:line="240" w:lineRule="auto"/>
              <w:rPr>
                <w:color w:val="000000"/>
                <w:lang w:eastAsia="es-ES"/>
              </w:rPr>
            </w:pPr>
          </w:p>
        </w:tc>
        <w:tc>
          <w:tcPr>
            <w:tcW w:w="1203" w:type="dxa"/>
            <w:tcBorders>
              <w:top w:val="nil"/>
              <w:left w:val="nil"/>
              <w:bottom w:val="nil"/>
              <w:right w:val="single" w:sz="4" w:space="0" w:color="auto"/>
            </w:tcBorders>
            <w:noWrap/>
            <w:vAlign w:val="bottom"/>
          </w:tcPr>
          <w:p w:rsidR="00551245" w:rsidRDefault="00551245" w:rsidP="00D367AA">
            <w:pPr>
              <w:spacing w:after="0" w:line="240" w:lineRule="auto"/>
              <w:jc w:val="right"/>
              <w:rPr>
                <w:color w:val="000000"/>
                <w:lang w:eastAsia="es-ES"/>
              </w:rPr>
            </w:pPr>
          </w:p>
        </w:tc>
        <w:tc>
          <w:tcPr>
            <w:tcW w:w="2508" w:type="dxa"/>
            <w:tcBorders>
              <w:top w:val="nil"/>
              <w:left w:val="nil"/>
              <w:bottom w:val="nil"/>
              <w:right w:val="single" w:sz="4" w:space="0" w:color="auto"/>
            </w:tcBorders>
            <w:vAlign w:val="bottom"/>
          </w:tcPr>
          <w:p w:rsidR="00551245" w:rsidRPr="0003206A" w:rsidRDefault="00551245" w:rsidP="00D47E45">
            <w:pPr>
              <w:spacing w:after="0" w:line="240" w:lineRule="auto"/>
              <w:rPr>
                <w:color w:val="000000"/>
                <w:lang w:eastAsia="es-ES"/>
              </w:rPr>
            </w:pPr>
          </w:p>
        </w:tc>
        <w:tc>
          <w:tcPr>
            <w:tcW w:w="7979" w:type="dxa"/>
            <w:tcBorders>
              <w:top w:val="nil"/>
              <w:left w:val="nil"/>
              <w:bottom w:val="nil"/>
              <w:right w:val="single" w:sz="4" w:space="0" w:color="auto"/>
            </w:tcBorders>
            <w:vAlign w:val="bottom"/>
          </w:tcPr>
          <w:p w:rsidR="00551245" w:rsidRDefault="00551245" w:rsidP="00D367AA">
            <w:pPr>
              <w:spacing w:after="0" w:line="240" w:lineRule="auto"/>
            </w:pPr>
          </w:p>
        </w:tc>
      </w:tr>
      <w:tr w:rsidR="00551245" w:rsidRPr="0003206A" w:rsidTr="00551245">
        <w:trPr>
          <w:trHeight w:val="401"/>
          <w:jc w:val="center"/>
        </w:trPr>
        <w:tc>
          <w:tcPr>
            <w:tcW w:w="2351" w:type="dxa"/>
            <w:tcBorders>
              <w:top w:val="nil"/>
              <w:left w:val="single" w:sz="4" w:space="0" w:color="auto"/>
              <w:bottom w:val="nil"/>
              <w:right w:val="single" w:sz="4" w:space="0" w:color="auto"/>
            </w:tcBorders>
            <w:vAlign w:val="bottom"/>
          </w:tcPr>
          <w:p w:rsidR="00551245" w:rsidRDefault="00551245" w:rsidP="00D47E45">
            <w:pPr>
              <w:spacing w:after="0" w:line="240" w:lineRule="auto"/>
              <w:rPr>
                <w:color w:val="000000"/>
                <w:lang w:eastAsia="es-ES"/>
              </w:rPr>
            </w:pPr>
          </w:p>
        </w:tc>
        <w:tc>
          <w:tcPr>
            <w:tcW w:w="1203" w:type="dxa"/>
            <w:tcBorders>
              <w:top w:val="nil"/>
              <w:left w:val="nil"/>
              <w:bottom w:val="nil"/>
              <w:right w:val="single" w:sz="4" w:space="0" w:color="auto"/>
            </w:tcBorders>
            <w:noWrap/>
            <w:vAlign w:val="bottom"/>
          </w:tcPr>
          <w:p w:rsidR="00551245" w:rsidRDefault="00551245" w:rsidP="00D367AA">
            <w:pPr>
              <w:spacing w:after="0" w:line="240" w:lineRule="auto"/>
              <w:jc w:val="right"/>
              <w:rPr>
                <w:color w:val="000000"/>
                <w:lang w:eastAsia="es-ES"/>
              </w:rPr>
            </w:pPr>
          </w:p>
        </w:tc>
        <w:tc>
          <w:tcPr>
            <w:tcW w:w="2508" w:type="dxa"/>
            <w:tcBorders>
              <w:top w:val="nil"/>
              <w:left w:val="nil"/>
              <w:bottom w:val="nil"/>
              <w:right w:val="single" w:sz="4" w:space="0" w:color="auto"/>
            </w:tcBorders>
            <w:vAlign w:val="bottom"/>
          </w:tcPr>
          <w:p w:rsidR="00551245" w:rsidRPr="0003206A" w:rsidRDefault="00551245" w:rsidP="00D47E45">
            <w:pPr>
              <w:spacing w:after="0" w:line="240" w:lineRule="auto"/>
              <w:rPr>
                <w:color w:val="000000"/>
                <w:lang w:eastAsia="es-ES"/>
              </w:rPr>
            </w:pPr>
          </w:p>
        </w:tc>
        <w:tc>
          <w:tcPr>
            <w:tcW w:w="7979" w:type="dxa"/>
            <w:tcBorders>
              <w:top w:val="nil"/>
              <w:left w:val="nil"/>
              <w:bottom w:val="nil"/>
              <w:right w:val="single" w:sz="4" w:space="0" w:color="auto"/>
            </w:tcBorders>
            <w:vAlign w:val="bottom"/>
          </w:tcPr>
          <w:p w:rsidR="00551245" w:rsidRDefault="00551245" w:rsidP="00D367AA">
            <w:pPr>
              <w:spacing w:after="0" w:line="240" w:lineRule="auto"/>
            </w:pPr>
          </w:p>
        </w:tc>
      </w:tr>
    </w:tbl>
    <w:p w:rsidR="00E968C7" w:rsidRDefault="00E968C7" w:rsidP="009E76FF">
      <w:pPr>
        <w:shd w:val="clear" w:color="auto" w:fill="FFFFFF"/>
        <w:rPr>
          <w:rFonts w:ascii="Arial" w:hAnsi="Arial" w:cs="Arial"/>
          <w:color w:val="222222"/>
          <w:sz w:val="19"/>
          <w:szCs w:val="19"/>
        </w:rPr>
      </w:pPr>
    </w:p>
    <w:tbl>
      <w:tblPr>
        <w:tblW w:w="14115" w:type="dxa"/>
        <w:jc w:val="center"/>
        <w:tblCellMar>
          <w:left w:w="70" w:type="dxa"/>
          <w:right w:w="70" w:type="dxa"/>
        </w:tblCellMar>
        <w:tblLook w:val="0000" w:firstRow="0" w:lastRow="0" w:firstColumn="0" w:lastColumn="0" w:noHBand="0" w:noVBand="0"/>
      </w:tblPr>
      <w:tblGrid>
        <w:gridCol w:w="2240"/>
        <w:gridCol w:w="1210"/>
        <w:gridCol w:w="2373"/>
        <w:gridCol w:w="8292"/>
      </w:tblGrid>
      <w:tr w:rsidR="00551245" w:rsidRPr="00D367AA" w:rsidTr="00473E7E">
        <w:trPr>
          <w:trHeight w:val="483"/>
          <w:tblHeader/>
          <w:jc w:val="center"/>
        </w:trPr>
        <w:tc>
          <w:tcPr>
            <w:tcW w:w="14115" w:type="dxa"/>
            <w:gridSpan w:val="4"/>
            <w:tcBorders>
              <w:top w:val="single" w:sz="4" w:space="0" w:color="auto"/>
              <w:left w:val="single" w:sz="4" w:space="0" w:color="auto"/>
              <w:bottom w:val="single" w:sz="4" w:space="0" w:color="auto"/>
              <w:right w:val="single" w:sz="4" w:space="0" w:color="000000"/>
            </w:tcBorders>
            <w:shd w:val="clear" w:color="auto" w:fill="CCCCFF"/>
            <w:vAlign w:val="bottom"/>
          </w:tcPr>
          <w:p w:rsidR="00551245" w:rsidRPr="00D367AA" w:rsidRDefault="00551245" w:rsidP="0010218C">
            <w:pPr>
              <w:spacing w:after="0" w:line="240" w:lineRule="auto"/>
              <w:jc w:val="center"/>
              <w:rPr>
                <w:b/>
                <w:bCs/>
                <w:color w:val="000000"/>
                <w:sz w:val="24"/>
                <w:szCs w:val="24"/>
                <w:lang w:eastAsia="es-ES"/>
              </w:rPr>
            </w:pPr>
            <w:r w:rsidRPr="00D367AA">
              <w:rPr>
                <w:b/>
                <w:bCs/>
                <w:color w:val="000000"/>
                <w:sz w:val="24"/>
                <w:szCs w:val="24"/>
                <w:lang w:eastAsia="es-ES"/>
              </w:rPr>
              <w:t xml:space="preserve">RESUMEN </w:t>
            </w:r>
            <w:r>
              <w:rPr>
                <w:b/>
                <w:bCs/>
                <w:color w:val="000000"/>
                <w:sz w:val="24"/>
                <w:szCs w:val="24"/>
                <w:lang w:eastAsia="es-ES"/>
              </w:rPr>
              <w:t xml:space="preserve">DE </w:t>
            </w:r>
            <w:r w:rsidRPr="00D367AA">
              <w:rPr>
                <w:b/>
                <w:bCs/>
                <w:color w:val="000000"/>
                <w:sz w:val="24"/>
                <w:szCs w:val="24"/>
                <w:lang w:eastAsia="es-ES"/>
              </w:rPr>
              <w:t xml:space="preserve">IMPACTO </w:t>
            </w:r>
            <w:r>
              <w:rPr>
                <w:b/>
                <w:bCs/>
                <w:color w:val="000000"/>
                <w:sz w:val="24"/>
                <w:szCs w:val="24"/>
                <w:lang w:eastAsia="es-ES"/>
              </w:rPr>
              <w:t>DE PRENSA: VISITA VICEPRESIDENTA A PIQUER 8-10-2015</w:t>
            </w:r>
          </w:p>
        </w:tc>
      </w:tr>
      <w:tr w:rsidR="004342F0" w:rsidRPr="00D367AA" w:rsidTr="00436162">
        <w:trPr>
          <w:trHeight w:val="241"/>
          <w:tblHeader/>
          <w:jc w:val="center"/>
        </w:trPr>
        <w:tc>
          <w:tcPr>
            <w:tcW w:w="2240" w:type="dxa"/>
            <w:tcBorders>
              <w:top w:val="nil"/>
              <w:left w:val="single" w:sz="4" w:space="0" w:color="auto"/>
              <w:bottom w:val="single" w:sz="4" w:space="0" w:color="auto"/>
              <w:right w:val="single" w:sz="4" w:space="0" w:color="auto"/>
            </w:tcBorders>
            <w:shd w:val="clear" w:color="auto" w:fill="CCCCFF"/>
            <w:vAlign w:val="bottom"/>
          </w:tcPr>
          <w:p w:rsidR="00551245" w:rsidRPr="00D367AA" w:rsidRDefault="00551245" w:rsidP="0010218C">
            <w:pPr>
              <w:spacing w:after="0" w:line="240" w:lineRule="auto"/>
              <w:rPr>
                <w:b/>
                <w:bCs/>
                <w:color w:val="000000"/>
                <w:sz w:val="24"/>
                <w:szCs w:val="24"/>
                <w:lang w:eastAsia="es-ES"/>
              </w:rPr>
            </w:pPr>
            <w:r w:rsidRPr="00D367AA">
              <w:rPr>
                <w:b/>
                <w:bCs/>
                <w:color w:val="000000"/>
                <w:sz w:val="24"/>
                <w:szCs w:val="24"/>
                <w:lang w:eastAsia="es-ES"/>
              </w:rPr>
              <w:t>MEDIO</w:t>
            </w:r>
          </w:p>
        </w:tc>
        <w:tc>
          <w:tcPr>
            <w:tcW w:w="1210" w:type="dxa"/>
            <w:tcBorders>
              <w:top w:val="nil"/>
              <w:left w:val="nil"/>
              <w:bottom w:val="single" w:sz="4" w:space="0" w:color="auto"/>
              <w:right w:val="single" w:sz="4" w:space="0" w:color="auto"/>
            </w:tcBorders>
            <w:shd w:val="clear" w:color="auto" w:fill="CCCCFF"/>
            <w:noWrap/>
            <w:vAlign w:val="bottom"/>
          </w:tcPr>
          <w:p w:rsidR="00551245" w:rsidRPr="00D367AA" w:rsidRDefault="00551245" w:rsidP="0010218C">
            <w:pPr>
              <w:spacing w:after="0" w:line="240" w:lineRule="auto"/>
              <w:rPr>
                <w:b/>
                <w:bCs/>
                <w:color w:val="000000"/>
                <w:sz w:val="24"/>
                <w:szCs w:val="24"/>
                <w:lang w:eastAsia="es-ES"/>
              </w:rPr>
            </w:pPr>
            <w:r w:rsidRPr="00D367AA">
              <w:rPr>
                <w:b/>
                <w:bCs/>
                <w:color w:val="000000"/>
                <w:sz w:val="24"/>
                <w:szCs w:val="24"/>
                <w:lang w:eastAsia="es-ES"/>
              </w:rPr>
              <w:t>FECHA</w:t>
            </w:r>
          </w:p>
        </w:tc>
        <w:tc>
          <w:tcPr>
            <w:tcW w:w="2373" w:type="dxa"/>
            <w:tcBorders>
              <w:top w:val="nil"/>
              <w:left w:val="nil"/>
              <w:bottom w:val="single" w:sz="4" w:space="0" w:color="auto"/>
              <w:right w:val="single" w:sz="4" w:space="0" w:color="auto"/>
            </w:tcBorders>
            <w:shd w:val="clear" w:color="auto" w:fill="CCCCFF"/>
            <w:vAlign w:val="bottom"/>
          </w:tcPr>
          <w:p w:rsidR="00551245" w:rsidRPr="00D367AA" w:rsidRDefault="00551245" w:rsidP="0010218C">
            <w:pPr>
              <w:spacing w:after="0" w:line="240" w:lineRule="auto"/>
              <w:rPr>
                <w:b/>
                <w:bCs/>
                <w:color w:val="000000"/>
                <w:sz w:val="24"/>
                <w:szCs w:val="24"/>
                <w:lang w:eastAsia="es-ES"/>
              </w:rPr>
            </w:pPr>
            <w:r w:rsidRPr="00D367AA">
              <w:rPr>
                <w:b/>
                <w:bCs/>
                <w:color w:val="000000"/>
                <w:sz w:val="24"/>
                <w:szCs w:val="24"/>
                <w:lang w:eastAsia="es-ES"/>
              </w:rPr>
              <w:t>TITULO</w:t>
            </w:r>
          </w:p>
        </w:tc>
        <w:tc>
          <w:tcPr>
            <w:tcW w:w="8292" w:type="dxa"/>
            <w:tcBorders>
              <w:top w:val="nil"/>
              <w:left w:val="nil"/>
              <w:bottom w:val="single" w:sz="4" w:space="0" w:color="auto"/>
              <w:right w:val="single" w:sz="4" w:space="0" w:color="auto"/>
            </w:tcBorders>
            <w:shd w:val="clear" w:color="auto" w:fill="CCCCFF"/>
            <w:vAlign w:val="bottom"/>
          </w:tcPr>
          <w:p w:rsidR="00551245" w:rsidRPr="00D367AA" w:rsidRDefault="00551245" w:rsidP="0010218C">
            <w:pPr>
              <w:spacing w:after="0" w:line="240" w:lineRule="auto"/>
              <w:rPr>
                <w:b/>
                <w:bCs/>
                <w:color w:val="000000"/>
                <w:sz w:val="24"/>
                <w:szCs w:val="24"/>
                <w:lang w:eastAsia="es-ES"/>
              </w:rPr>
            </w:pPr>
            <w:r w:rsidRPr="00D367AA">
              <w:rPr>
                <w:b/>
                <w:bCs/>
                <w:color w:val="000000"/>
                <w:sz w:val="24"/>
                <w:szCs w:val="24"/>
                <w:lang w:eastAsia="es-ES"/>
              </w:rPr>
              <w:t>ENLACE</w:t>
            </w:r>
          </w:p>
        </w:tc>
      </w:tr>
      <w:tr w:rsidR="003441CF" w:rsidRPr="00D367AA" w:rsidTr="00436162">
        <w:trPr>
          <w:trHeight w:val="703"/>
          <w:jc w:val="center"/>
        </w:trPr>
        <w:tc>
          <w:tcPr>
            <w:tcW w:w="2240" w:type="dxa"/>
            <w:tcBorders>
              <w:top w:val="nil"/>
              <w:left w:val="single" w:sz="4" w:space="0" w:color="auto"/>
              <w:bottom w:val="single" w:sz="4" w:space="0" w:color="auto"/>
              <w:right w:val="single" w:sz="4" w:space="0" w:color="auto"/>
            </w:tcBorders>
            <w:vAlign w:val="bottom"/>
          </w:tcPr>
          <w:p w:rsidR="00551245" w:rsidRDefault="007866F8" w:rsidP="0010218C">
            <w:pPr>
              <w:spacing w:after="0" w:line="240" w:lineRule="auto"/>
              <w:rPr>
                <w:color w:val="000000"/>
                <w:lang w:eastAsia="es-ES"/>
              </w:rPr>
            </w:pPr>
            <w:r>
              <w:rPr>
                <w:color w:val="000000"/>
                <w:lang w:eastAsia="es-ES"/>
              </w:rPr>
              <w:t>El distrito.es</w:t>
            </w:r>
          </w:p>
        </w:tc>
        <w:tc>
          <w:tcPr>
            <w:tcW w:w="1210" w:type="dxa"/>
            <w:tcBorders>
              <w:top w:val="nil"/>
              <w:left w:val="nil"/>
              <w:bottom w:val="single" w:sz="4" w:space="0" w:color="auto"/>
              <w:right w:val="single" w:sz="4" w:space="0" w:color="auto"/>
            </w:tcBorders>
            <w:noWrap/>
            <w:vAlign w:val="bottom"/>
          </w:tcPr>
          <w:p w:rsidR="00551245" w:rsidRDefault="007866F8" w:rsidP="0010218C">
            <w:pPr>
              <w:spacing w:after="0" w:line="240" w:lineRule="auto"/>
              <w:jc w:val="right"/>
              <w:rPr>
                <w:color w:val="000000"/>
                <w:lang w:eastAsia="es-ES"/>
              </w:rPr>
            </w:pPr>
            <w:r>
              <w:rPr>
                <w:color w:val="000000"/>
                <w:lang w:eastAsia="es-ES"/>
              </w:rPr>
              <w:t>8-10-2015</w:t>
            </w:r>
          </w:p>
        </w:tc>
        <w:tc>
          <w:tcPr>
            <w:tcW w:w="2373" w:type="dxa"/>
            <w:tcBorders>
              <w:top w:val="nil"/>
              <w:left w:val="nil"/>
              <w:bottom w:val="single" w:sz="4" w:space="0" w:color="auto"/>
              <w:right w:val="single" w:sz="4" w:space="0" w:color="auto"/>
            </w:tcBorders>
            <w:vAlign w:val="bottom"/>
          </w:tcPr>
          <w:p w:rsidR="00551245" w:rsidRPr="00B34C75" w:rsidRDefault="007866F8" w:rsidP="0010218C">
            <w:pPr>
              <w:spacing w:after="0" w:line="240" w:lineRule="auto"/>
              <w:rPr>
                <w:rFonts w:asciiTheme="minorHAnsi" w:hAnsiTheme="minorHAnsi"/>
                <w:color w:val="000000"/>
                <w:lang w:eastAsia="es-ES"/>
              </w:rPr>
            </w:pPr>
            <w:r w:rsidRPr="00B34C75">
              <w:rPr>
                <w:rFonts w:asciiTheme="minorHAnsi" w:hAnsiTheme="minorHAnsi" w:cs="Arial"/>
                <w:bCs/>
                <w:color w:val="0E0427"/>
              </w:rPr>
              <w:t>Sáenz de Santamaría conoce la educación inclusiva del centro Padre Piquer de Tetuán</w:t>
            </w:r>
          </w:p>
        </w:tc>
        <w:tc>
          <w:tcPr>
            <w:tcW w:w="8292" w:type="dxa"/>
            <w:tcBorders>
              <w:top w:val="nil"/>
              <w:left w:val="nil"/>
              <w:bottom w:val="single" w:sz="4" w:space="0" w:color="auto"/>
              <w:right w:val="single" w:sz="4" w:space="0" w:color="auto"/>
            </w:tcBorders>
            <w:vAlign w:val="bottom"/>
          </w:tcPr>
          <w:p w:rsidR="00551245" w:rsidRPr="003C3275" w:rsidRDefault="007866F8" w:rsidP="0010218C">
            <w:pPr>
              <w:spacing w:after="0" w:line="240" w:lineRule="auto"/>
              <w:rPr>
                <w:color w:val="000000"/>
                <w:lang w:eastAsia="es-ES"/>
              </w:rPr>
            </w:pPr>
            <w:r w:rsidRPr="007866F8">
              <w:rPr>
                <w:color w:val="000000"/>
                <w:lang w:eastAsia="es-ES"/>
              </w:rPr>
              <w:t>http://www.eldistrito.es/frontend/eldistrito/noticia.php?id_noticia=32105</w:t>
            </w:r>
          </w:p>
        </w:tc>
      </w:tr>
      <w:tr w:rsidR="003441CF" w:rsidRPr="00D367AA" w:rsidTr="00436162">
        <w:trPr>
          <w:trHeight w:val="703"/>
          <w:jc w:val="center"/>
        </w:trPr>
        <w:tc>
          <w:tcPr>
            <w:tcW w:w="2240" w:type="dxa"/>
            <w:tcBorders>
              <w:top w:val="nil"/>
              <w:left w:val="single" w:sz="4" w:space="0" w:color="auto"/>
              <w:bottom w:val="single" w:sz="4" w:space="0" w:color="auto"/>
              <w:right w:val="single" w:sz="4" w:space="0" w:color="auto"/>
            </w:tcBorders>
            <w:vAlign w:val="bottom"/>
          </w:tcPr>
          <w:p w:rsidR="00551245" w:rsidRDefault="00B34C75" w:rsidP="0010218C">
            <w:pPr>
              <w:spacing w:after="0" w:line="240" w:lineRule="auto"/>
              <w:rPr>
                <w:color w:val="000000"/>
                <w:lang w:eastAsia="es-ES"/>
              </w:rPr>
            </w:pPr>
            <w:r>
              <w:rPr>
                <w:color w:val="000000"/>
                <w:lang w:eastAsia="es-ES"/>
              </w:rPr>
              <w:t>Alfa y Omega.es</w:t>
            </w:r>
          </w:p>
        </w:tc>
        <w:tc>
          <w:tcPr>
            <w:tcW w:w="1210" w:type="dxa"/>
            <w:tcBorders>
              <w:top w:val="nil"/>
              <w:left w:val="nil"/>
              <w:bottom w:val="single" w:sz="4" w:space="0" w:color="auto"/>
              <w:right w:val="single" w:sz="4" w:space="0" w:color="auto"/>
            </w:tcBorders>
            <w:noWrap/>
            <w:vAlign w:val="bottom"/>
          </w:tcPr>
          <w:p w:rsidR="00551245" w:rsidRDefault="00B34C75" w:rsidP="0010218C">
            <w:pPr>
              <w:spacing w:after="0" w:line="240" w:lineRule="auto"/>
              <w:jc w:val="right"/>
              <w:rPr>
                <w:color w:val="000000"/>
                <w:lang w:eastAsia="es-ES"/>
              </w:rPr>
            </w:pPr>
            <w:r>
              <w:rPr>
                <w:color w:val="000000"/>
                <w:lang w:eastAsia="es-ES"/>
              </w:rPr>
              <w:t>8-10-2015</w:t>
            </w:r>
          </w:p>
        </w:tc>
        <w:tc>
          <w:tcPr>
            <w:tcW w:w="2373" w:type="dxa"/>
            <w:tcBorders>
              <w:top w:val="nil"/>
              <w:left w:val="nil"/>
              <w:bottom w:val="single" w:sz="4" w:space="0" w:color="auto"/>
              <w:right w:val="single" w:sz="4" w:space="0" w:color="auto"/>
            </w:tcBorders>
            <w:vAlign w:val="bottom"/>
          </w:tcPr>
          <w:p w:rsidR="00551245" w:rsidRPr="00275012" w:rsidRDefault="00B34C75" w:rsidP="0010218C">
            <w:pPr>
              <w:spacing w:after="0" w:line="240" w:lineRule="auto"/>
              <w:rPr>
                <w:color w:val="000000"/>
                <w:lang w:eastAsia="es-ES"/>
              </w:rPr>
            </w:pPr>
            <w:r w:rsidRPr="00B34C75">
              <w:rPr>
                <w:color w:val="000000"/>
                <w:lang w:eastAsia="es-ES"/>
              </w:rPr>
              <w:t>El ministro de Educación pone al Centro Padre Piquer de Madrid como ejemplo de «educación integradora»</w:t>
            </w:r>
          </w:p>
        </w:tc>
        <w:tc>
          <w:tcPr>
            <w:tcW w:w="8292" w:type="dxa"/>
            <w:tcBorders>
              <w:top w:val="nil"/>
              <w:left w:val="nil"/>
              <w:bottom w:val="single" w:sz="4" w:space="0" w:color="auto"/>
              <w:right w:val="single" w:sz="4" w:space="0" w:color="auto"/>
            </w:tcBorders>
            <w:vAlign w:val="bottom"/>
          </w:tcPr>
          <w:p w:rsidR="00551245" w:rsidRDefault="00551245" w:rsidP="0010218C">
            <w:pPr>
              <w:spacing w:after="0" w:line="240" w:lineRule="auto"/>
              <w:rPr>
                <w:color w:val="000000"/>
                <w:lang w:eastAsia="es-ES"/>
              </w:rPr>
            </w:pPr>
          </w:p>
          <w:p w:rsidR="00B34C75" w:rsidRDefault="00B34C75" w:rsidP="00B34C75">
            <w:pPr>
              <w:shd w:val="clear" w:color="auto" w:fill="FFFFFF"/>
              <w:rPr>
                <w:rFonts w:ascii="Arial" w:hAnsi="Arial" w:cs="Arial"/>
                <w:color w:val="222222"/>
                <w:sz w:val="19"/>
                <w:szCs w:val="19"/>
              </w:rPr>
            </w:pPr>
            <w:hyperlink r:id="rId14" w:tgtFrame="_blank" w:history="1">
              <w:r>
                <w:rPr>
                  <w:rStyle w:val="Hipervnculo"/>
                  <w:rFonts w:ascii="Arial" w:hAnsi="Arial" w:cs="Arial"/>
                  <w:color w:val="1155CC"/>
                  <w:sz w:val="19"/>
                  <w:szCs w:val="19"/>
                </w:rPr>
                <w:t>http://alfayomega.es/32095/el-ministro-de-educacion-visita-el-centro-padr</w:t>
              </w:r>
              <w:r>
                <w:rPr>
                  <w:rStyle w:val="Hipervnculo"/>
                  <w:rFonts w:ascii="Arial" w:hAnsi="Arial" w:cs="Arial"/>
                  <w:color w:val="1155CC"/>
                  <w:sz w:val="19"/>
                  <w:szCs w:val="19"/>
                </w:rPr>
                <w:t>e</w:t>
              </w:r>
              <w:r>
                <w:rPr>
                  <w:rStyle w:val="Hipervnculo"/>
                  <w:rFonts w:ascii="Arial" w:hAnsi="Arial" w:cs="Arial"/>
                  <w:color w:val="1155CC"/>
                  <w:sz w:val="19"/>
                  <w:szCs w:val="19"/>
                </w:rPr>
                <w:t>-piquer-de-madrid-y-lo-pone-como-ejemplo-de-educacion-integradora</w:t>
              </w:r>
            </w:hyperlink>
          </w:p>
          <w:p w:rsidR="00551245" w:rsidRPr="00275012" w:rsidRDefault="00551245" w:rsidP="0010218C">
            <w:pPr>
              <w:spacing w:after="0" w:line="240" w:lineRule="auto"/>
              <w:rPr>
                <w:color w:val="000000"/>
                <w:lang w:eastAsia="es-ES"/>
              </w:rPr>
            </w:pPr>
          </w:p>
        </w:tc>
      </w:tr>
      <w:tr w:rsidR="003441CF" w:rsidRPr="00D367AA" w:rsidTr="00436162">
        <w:trPr>
          <w:trHeight w:val="2046"/>
          <w:jc w:val="center"/>
        </w:trPr>
        <w:tc>
          <w:tcPr>
            <w:tcW w:w="2240" w:type="dxa"/>
            <w:tcBorders>
              <w:top w:val="nil"/>
              <w:left w:val="single" w:sz="4" w:space="0" w:color="auto"/>
              <w:bottom w:val="single" w:sz="4" w:space="0" w:color="auto"/>
              <w:right w:val="single" w:sz="4" w:space="0" w:color="auto"/>
            </w:tcBorders>
            <w:vAlign w:val="bottom"/>
          </w:tcPr>
          <w:p w:rsidR="00551245" w:rsidRPr="00473E7E" w:rsidRDefault="00473E7E" w:rsidP="0010218C">
            <w:pPr>
              <w:spacing w:after="0" w:line="240" w:lineRule="auto"/>
              <w:rPr>
                <w:color w:val="000000"/>
                <w:lang w:val="en-US" w:eastAsia="es-ES"/>
              </w:rPr>
            </w:pPr>
            <w:r w:rsidRPr="00473E7E">
              <w:rPr>
                <w:color w:val="000000"/>
                <w:lang w:val="en-US" w:eastAsia="es-ES"/>
              </w:rPr>
              <w:t xml:space="preserve">TVE1. </w:t>
            </w:r>
            <w:proofErr w:type="spellStart"/>
            <w:r>
              <w:rPr>
                <w:color w:val="000000"/>
                <w:lang w:val="en-US" w:eastAsia="es-ES"/>
              </w:rPr>
              <w:t>Informativo</w:t>
            </w:r>
            <w:proofErr w:type="spellEnd"/>
            <w:r>
              <w:rPr>
                <w:color w:val="000000"/>
                <w:lang w:val="en-US" w:eastAsia="es-ES"/>
              </w:rPr>
              <w:t xml:space="preserve"> Regional. </w:t>
            </w:r>
          </w:p>
        </w:tc>
        <w:tc>
          <w:tcPr>
            <w:tcW w:w="1210" w:type="dxa"/>
            <w:tcBorders>
              <w:top w:val="nil"/>
              <w:left w:val="nil"/>
              <w:bottom w:val="single" w:sz="4" w:space="0" w:color="auto"/>
              <w:right w:val="single" w:sz="4" w:space="0" w:color="auto"/>
            </w:tcBorders>
            <w:noWrap/>
            <w:vAlign w:val="bottom"/>
          </w:tcPr>
          <w:p w:rsidR="00551245" w:rsidRPr="00473E7E" w:rsidRDefault="00473E7E" w:rsidP="0010218C">
            <w:pPr>
              <w:spacing w:after="0" w:line="240" w:lineRule="auto"/>
              <w:jc w:val="right"/>
              <w:rPr>
                <w:color w:val="000000"/>
                <w:lang w:val="en-US" w:eastAsia="es-ES"/>
              </w:rPr>
            </w:pPr>
            <w:r>
              <w:rPr>
                <w:color w:val="000000"/>
                <w:lang w:val="en-US" w:eastAsia="es-ES"/>
              </w:rPr>
              <w:t>8-10-2015</w:t>
            </w:r>
          </w:p>
        </w:tc>
        <w:tc>
          <w:tcPr>
            <w:tcW w:w="2373" w:type="dxa"/>
            <w:tcBorders>
              <w:top w:val="nil"/>
              <w:left w:val="nil"/>
              <w:bottom w:val="single" w:sz="4" w:space="0" w:color="auto"/>
              <w:right w:val="single" w:sz="4" w:space="0" w:color="auto"/>
            </w:tcBorders>
            <w:vAlign w:val="bottom"/>
          </w:tcPr>
          <w:p w:rsidR="00551245" w:rsidRPr="00473E7E" w:rsidRDefault="00473E7E" w:rsidP="0010218C">
            <w:pPr>
              <w:spacing w:after="0" w:line="240" w:lineRule="auto"/>
              <w:rPr>
                <w:color w:val="000000"/>
                <w:lang w:val="en-US" w:eastAsia="es-ES"/>
              </w:rPr>
            </w:pPr>
            <w:proofErr w:type="spellStart"/>
            <w:r>
              <w:rPr>
                <w:color w:val="000000"/>
                <w:lang w:val="en-US" w:eastAsia="es-ES"/>
              </w:rPr>
              <w:t>Visita</w:t>
            </w:r>
            <w:proofErr w:type="spellEnd"/>
          </w:p>
        </w:tc>
        <w:tc>
          <w:tcPr>
            <w:tcW w:w="8292" w:type="dxa"/>
            <w:tcBorders>
              <w:top w:val="nil"/>
              <w:left w:val="nil"/>
              <w:bottom w:val="single" w:sz="4" w:space="0" w:color="auto"/>
              <w:right w:val="single" w:sz="4" w:space="0" w:color="auto"/>
            </w:tcBorders>
            <w:vAlign w:val="bottom"/>
          </w:tcPr>
          <w:p w:rsidR="00473E7E" w:rsidRPr="00473E7E" w:rsidRDefault="00473E7E" w:rsidP="00473E7E">
            <w:hyperlink r:id="rId15" w:tgtFrame="_blank" w:history="1">
              <w:r w:rsidRPr="00473E7E">
                <w:rPr>
                  <w:rStyle w:val="Hipervnculo"/>
                  <w:rFonts w:ascii="Arial" w:hAnsi="Arial" w:cs="Arial"/>
                  <w:color w:val="1155CC"/>
                  <w:sz w:val="19"/>
                  <w:szCs w:val="19"/>
                  <w:shd w:val="clear" w:color="auto" w:fill="FFFFFF"/>
                </w:rPr>
                <w:t>http://www.rtve.es/alacarta/videos/informativo-de-madrid/informat</w:t>
              </w:r>
              <w:r w:rsidRPr="00473E7E">
                <w:rPr>
                  <w:rStyle w:val="Hipervnculo"/>
                  <w:rFonts w:ascii="Arial" w:hAnsi="Arial" w:cs="Arial"/>
                  <w:color w:val="1155CC"/>
                  <w:sz w:val="19"/>
                  <w:szCs w:val="19"/>
                  <w:shd w:val="clear" w:color="auto" w:fill="FFFFFF"/>
                </w:rPr>
                <w:t>i</w:t>
              </w:r>
              <w:r w:rsidRPr="00473E7E">
                <w:rPr>
                  <w:rStyle w:val="Hipervnculo"/>
                  <w:rFonts w:ascii="Arial" w:hAnsi="Arial" w:cs="Arial"/>
                  <w:color w:val="1155CC"/>
                  <w:sz w:val="19"/>
                  <w:szCs w:val="19"/>
                  <w:shd w:val="clear" w:color="auto" w:fill="FFFFFF"/>
                </w:rPr>
                <w:t>vo-madrid-2-08-10-15/3316340/</w:t>
              </w:r>
            </w:hyperlink>
            <w:r w:rsidRPr="00473E7E">
              <w:t xml:space="preserve"> (</w:t>
            </w:r>
            <w:r>
              <w:rPr>
                <w:rFonts w:ascii="Arial" w:hAnsi="Arial" w:cs="Arial"/>
                <w:color w:val="222222"/>
                <w:sz w:val="19"/>
                <w:szCs w:val="19"/>
              </w:rPr>
              <w:t xml:space="preserve">A partir del minuto </w:t>
            </w:r>
            <w:r>
              <w:rPr>
                <w:rFonts w:ascii="Arial" w:hAnsi="Arial" w:cs="Arial"/>
                <w:color w:val="222222"/>
                <w:sz w:val="19"/>
                <w:szCs w:val="19"/>
              </w:rPr>
              <w:t>5:59.)</w:t>
            </w:r>
          </w:p>
          <w:p w:rsidR="00551245" w:rsidRPr="003C3275" w:rsidRDefault="00551245" w:rsidP="0010218C">
            <w:pPr>
              <w:spacing w:after="0" w:line="240" w:lineRule="auto"/>
              <w:rPr>
                <w:color w:val="000000"/>
                <w:lang w:eastAsia="es-ES"/>
              </w:rPr>
            </w:pPr>
          </w:p>
        </w:tc>
      </w:tr>
      <w:tr w:rsidR="003441CF" w:rsidRPr="00D367AA" w:rsidTr="00436162">
        <w:trPr>
          <w:trHeight w:val="459"/>
          <w:jc w:val="center"/>
        </w:trPr>
        <w:tc>
          <w:tcPr>
            <w:tcW w:w="2240" w:type="dxa"/>
            <w:tcBorders>
              <w:top w:val="nil"/>
              <w:left w:val="single" w:sz="4" w:space="0" w:color="auto"/>
              <w:bottom w:val="single" w:sz="4" w:space="0" w:color="auto"/>
              <w:right w:val="single" w:sz="4" w:space="0" w:color="auto"/>
            </w:tcBorders>
            <w:vAlign w:val="bottom"/>
          </w:tcPr>
          <w:p w:rsidR="00551245" w:rsidRDefault="00E87157" w:rsidP="0010218C">
            <w:pPr>
              <w:spacing w:after="0" w:line="240" w:lineRule="auto"/>
              <w:rPr>
                <w:color w:val="000000"/>
                <w:lang w:eastAsia="es-ES"/>
              </w:rPr>
            </w:pPr>
            <w:r>
              <w:rPr>
                <w:color w:val="000000"/>
                <w:lang w:eastAsia="es-ES"/>
              </w:rPr>
              <w:t>Web del Gobierno</w:t>
            </w:r>
          </w:p>
        </w:tc>
        <w:tc>
          <w:tcPr>
            <w:tcW w:w="1210" w:type="dxa"/>
            <w:tcBorders>
              <w:top w:val="nil"/>
              <w:left w:val="nil"/>
              <w:bottom w:val="single" w:sz="4" w:space="0" w:color="auto"/>
              <w:right w:val="single" w:sz="4" w:space="0" w:color="auto"/>
            </w:tcBorders>
            <w:noWrap/>
            <w:vAlign w:val="bottom"/>
          </w:tcPr>
          <w:p w:rsidR="00551245" w:rsidRDefault="00E87157" w:rsidP="0010218C">
            <w:pPr>
              <w:spacing w:after="0" w:line="240" w:lineRule="auto"/>
              <w:jc w:val="right"/>
              <w:rPr>
                <w:color w:val="000000"/>
                <w:lang w:eastAsia="es-ES"/>
              </w:rPr>
            </w:pPr>
            <w:r>
              <w:rPr>
                <w:color w:val="000000"/>
                <w:lang w:eastAsia="es-ES"/>
              </w:rPr>
              <w:t>8-10-2015</w:t>
            </w:r>
          </w:p>
        </w:tc>
        <w:tc>
          <w:tcPr>
            <w:tcW w:w="2373" w:type="dxa"/>
            <w:tcBorders>
              <w:top w:val="nil"/>
              <w:left w:val="nil"/>
              <w:bottom w:val="single" w:sz="4" w:space="0" w:color="auto"/>
              <w:right w:val="single" w:sz="4" w:space="0" w:color="auto"/>
            </w:tcBorders>
            <w:vAlign w:val="bottom"/>
          </w:tcPr>
          <w:p w:rsidR="00E87157" w:rsidRPr="00E87157" w:rsidRDefault="00E87157" w:rsidP="00E87157">
            <w:pPr>
              <w:pStyle w:val="Ttulo1"/>
              <w:spacing w:before="0" w:beforeAutospacing="0" w:after="0" w:afterAutospacing="0"/>
              <w:rPr>
                <w:rFonts w:asciiTheme="minorHAnsi" w:hAnsiTheme="minorHAnsi"/>
                <w:b w:val="0"/>
                <w:bCs w:val="0"/>
                <w:spacing w:val="-7"/>
                <w:sz w:val="22"/>
                <w:szCs w:val="22"/>
              </w:rPr>
            </w:pPr>
            <w:r w:rsidRPr="00E87157">
              <w:rPr>
                <w:rFonts w:asciiTheme="minorHAnsi" w:hAnsiTheme="minorHAnsi"/>
                <w:b w:val="0"/>
                <w:bCs w:val="0"/>
                <w:spacing w:val="-7"/>
                <w:sz w:val="22"/>
                <w:szCs w:val="22"/>
              </w:rPr>
              <w:t>La vicepresidenta y el ministro de Educación visitan el Centro de Formación Padre Piquer</w:t>
            </w:r>
          </w:p>
          <w:p w:rsidR="00551245" w:rsidRPr="00101669" w:rsidRDefault="00551245" w:rsidP="0010218C">
            <w:pPr>
              <w:spacing w:after="0" w:line="240" w:lineRule="auto"/>
              <w:rPr>
                <w:color w:val="000000"/>
                <w:lang w:eastAsia="es-ES"/>
              </w:rPr>
            </w:pPr>
          </w:p>
        </w:tc>
        <w:tc>
          <w:tcPr>
            <w:tcW w:w="8292" w:type="dxa"/>
            <w:tcBorders>
              <w:top w:val="nil"/>
              <w:left w:val="nil"/>
              <w:bottom w:val="single" w:sz="4" w:space="0" w:color="auto"/>
              <w:right w:val="single" w:sz="4" w:space="0" w:color="auto"/>
            </w:tcBorders>
            <w:vAlign w:val="bottom"/>
          </w:tcPr>
          <w:p w:rsidR="00551245" w:rsidRDefault="00E87157" w:rsidP="0010218C">
            <w:pPr>
              <w:spacing w:after="0" w:line="240" w:lineRule="auto"/>
            </w:pPr>
            <w:hyperlink r:id="rId16" w:history="1">
              <w:r w:rsidRPr="001736E4">
                <w:rPr>
                  <w:rStyle w:val="Hipervnculo"/>
                </w:rPr>
                <w:t>http://www.lamoncloa.gob.es/serviciosdeprensa/notasprensa/mpr/Paginas/2015/081015-formacion.aspx</w:t>
              </w:r>
            </w:hyperlink>
          </w:p>
          <w:p w:rsidR="00E87157" w:rsidRDefault="00E87157" w:rsidP="0010218C">
            <w:pPr>
              <w:spacing w:after="0" w:line="240" w:lineRule="auto"/>
            </w:pPr>
          </w:p>
        </w:tc>
      </w:tr>
      <w:tr w:rsidR="004342F0" w:rsidRPr="0003206A" w:rsidTr="00436162">
        <w:trPr>
          <w:trHeight w:val="459"/>
          <w:jc w:val="center"/>
        </w:trPr>
        <w:tc>
          <w:tcPr>
            <w:tcW w:w="2240" w:type="dxa"/>
            <w:tcBorders>
              <w:top w:val="nil"/>
              <w:left w:val="single" w:sz="4" w:space="0" w:color="auto"/>
              <w:bottom w:val="nil"/>
              <w:right w:val="single" w:sz="4" w:space="0" w:color="auto"/>
            </w:tcBorders>
            <w:vAlign w:val="bottom"/>
          </w:tcPr>
          <w:p w:rsidR="00551245" w:rsidRDefault="00551245" w:rsidP="0010218C">
            <w:pPr>
              <w:spacing w:after="0" w:line="240" w:lineRule="auto"/>
              <w:rPr>
                <w:color w:val="000000"/>
                <w:lang w:eastAsia="es-ES"/>
              </w:rPr>
            </w:pPr>
          </w:p>
          <w:p w:rsidR="00551245" w:rsidRDefault="00551245" w:rsidP="0010218C">
            <w:pPr>
              <w:spacing w:after="0" w:line="240" w:lineRule="auto"/>
              <w:rPr>
                <w:color w:val="000000"/>
                <w:lang w:eastAsia="es-ES"/>
              </w:rPr>
            </w:pPr>
          </w:p>
        </w:tc>
        <w:tc>
          <w:tcPr>
            <w:tcW w:w="1210" w:type="dxa"/>
            <w:tcBorders>
              <w:top w:val="nil"/>
              <w:left w:val="nil"/>
              <w:bottom w:val="nil"/>
              <w:right w:val="single" w:sz="4" w:space="0" w:color="auto"/>
            </w:tcBorders>
            <w:noWrap/>
            <w:vAlign w:val="bottom"/>
          </w:tcPr>
          <w:p w:rsidR="00551245" w:rsidRDefault="00551245" w:rsidP="0010218C">
            <w:pPr>
              <w:spacing w:after="0" w:line="240" w:lineRule="auto"/>
              <w:jc w:val="right"/>
              <w:rPr>
                <w:color w:val="000000"/>
                <w:lang w:eastAsia="es-ES"/>
              </w:rPr>
            </w:pPr>
          </w:p>
        </w:tc>
        <w:tc>
          <w:tcPr>
            <w:tcW w:w="2373" w:type="dxa"/>
            <w:tcBorders>
              <w:top w:val="nil"/>
              <w:left w:val="nil"/>
              <w:bottom w:val="nil"/>
              <w:right w:val="single" w:sz="4" w:space="0" w:color="auto"/>
            </w:tcBorders>
            <w:vAlign w:val="bottom"/>
          </w:tcPr>
          <w:p w:rsidR="00551245" w:rsidRPr="0003206A" w:rsidRDefault="00551245" w:rsidP="0010218C">
            <w:pPr>
              <w:spacing w:after="0" w:line="240" w:lineRule="auto"/>
              <w:rPr>
                <w:color w:val="000000"/>
                <w:lang w:eastAsia="es-ES"/>
              </w:rPr>
            </w:pPr>
          </w:p>
        </w:tc>
        <w:tc>
          <w:tcPr>
            <w:tcW w:w="8292" w:type="dxa"/>
            <w:tcBorders>
              <w:top w:val="nil"/>
              <w:left w:val="nil"/>
              <w:bottom w:val="nil"/>
              <w:right w:val="single" w:sz="4" w:space="0" w:color="auto"/>
            </w:tcBorders>
            <w:vAlign w:val="bottom"/>
          </w:tcPr>
          <w:p w:rsidR="00551245" w:rsidRDefault="00551245" w:rsidP="0010218C">
            <w:pPr>
              <w:spacing w:after="0" w:line="240" w:lineRule="auto"/>
            </w:pPr>
          </w:p>
        </w:tc>
      </w:tr>
      <w:tr w:rsidR="004342F0" w:rsidRPr="0003206A" w:rsidTr="00436162">
        <w:trPr>
          <w:trHeight w:val="459"/>
          <w:jc w:val="center"/>
        </w:trPr>
        <w:tc>
          <w:tcPr>
            <w:tcW w:w="2240" w:type="dxa"/>
            <w:tcBorders>
              <w:top w:val="nil"/>
              <w:left w:val="single" w:sz="4" w:space="0" w:color="auto"/>
              <w:bottom w:val="nil"/>
              <w:right w:val="single" w:sz="4" w:space="0" w:color="auto"/>
            </w:tcBorders>
            <w:vAlign w:val="bottom"/>
          </w:tcPr>
          <w:p w:rsidR="00551245" w:rsidRDefault="00551245" w:rsidP="0010218C">
            <w:pPr>
              <w:spacing w:after="0" w:line="240" w:lineRule="auto"/>
              <w:rPr>
                <w:color w:val="000000"/>
                <w:lang w:eastAsia="es-ES"/>
              </w:rPr>
            </w:pPr>
          </w:p>
        </w:tc>
        <w:tc>
          <w:tcPr>
            <w:tcW w:w="1210" w:type="dxa"/>
            <w:tcBorders>
              <w:top w:val="nil"/>
              <w:left w:val="nil"/>
              <w:bottom w:val="nil"/>
              <w:right w:val="single" w:sz="4" w:space="0" w:color="auto"/>
            </w:tcBorders>
            <w:noWrap/>
            <w:vAlign w:val="bottom"/>
          </w:tcPr>
          <w:p w:rsidR="00551245" w:rsidRDefault="00551245" w:rsidP="0010218C">
            <w:pPr>
              <w:spacing w:after="0" w:line="240" w:lineRule="auto"/>
              <w:jc w:val="right"/>
              <w:rPr>
                <w:color w:val="000000"/>
                <w:lang w:eastAsia="es-ES"/>
              </w:rPr>
            </w:pPr>
          </w:p>
        </w:tc>
        <w:tc>
          <w:tcPr>
            <w:tcW w:w="2373" w:type="dxa"/>
            <w:tcBorders>
              <w:top w:val="nil"/>
              <w:left w:val="nil"/>
              <w:bottom w:val="nil"/>
              <w:right w:val="single" w:sz="4" w:space="0" w:color="auto"/>
            </w:tcBorders>
            <w:vAlign w:val="bottom"/>
          </w:tcPr>
          <w:p w:rsidR="00551245" w:rsidRPr="00976B08" w:rsidRDefault="00551245" w:rsidP="0010218C">
            <w:pPr>
              <w:spacing w:after="0" w:line="240" w:lineRule="auto"/>
              <w:rPr>
                <w:color w:val="000000"/>
                <w:sz w:val="16"/>
                <w:szCs w:val="16"/>
                <w:lang w:eastAsia="es-ES"/>
              </w:rPr>
            </w:pPr>
          </w:p>
        </w:tc>
        <w:tc>
          <w:tcPr>
            <w:tcW w:w="8292" w:type="dxa"/>
            <w:tcBorders>
              <w:top w:val="nil"/>
              <w:left w:val="nil"/>
              <w:bottom w:val="nil"/>
              <w:right w:val="single" w:sz="4" w:space="0" w:color="auto"/>
            </w:tcBorders>
            <w:vAlign w:val="bottom"/>
          </w:tcPr>
          <w:p w:rsidR="00551245" w:rsidRDefault="00976B08" w:rsidP="0010218C">
            <w:pPr>
              <w:spacing w:after="0" w:line="240" w:lineRule="auto"/>
            </w:pPr>
            <w:hyperlink r:id="rId17" w:history="1">
              <w:r w:rsidRPr="001736E4">
                <w:rPr>
                  <w:rStyle w:val="Hipervnculo"/>
                </w:rPr>
                <w:t>http://www.mecd.gob.es/prensa-mecd/actualidad/2015/10/20151008-piquer.html</w:t>
              </w:r>
            </w:hyperlink>
          </w:p>
          <w:p w:rsidR="00976B08" w:rsidRDefault="00976B08" w:rsidP="0010218C">
            <w:pPr>
              <w:spacing w:after="0" w:line="240" w:lineRule="auto"/>
            </w:pPr>
          </w:p>
        </w:tc>
      </w:tr>
      <w:tr w:rsidR="00E44FD6" w:rsidRPr="0003206A" w:rsidTr="00436162">
        <w:trPr>
          <w:trHeight w:val="459"/>
          <w:jc w:val="center"/>
        </w:trPr>
        <w:tc>
          <w:tcPr>
            <w:tcW w:w="2240" w:type="dxa"/>
            <w:tcBorders>
              <w:top w:val="nil"/>
              <w:left w:val="single" w:sz="4" w:space="0" w:color="auto"/>
              <w:bottom w:val="single" w:sz="4" w:space="0" w:color="auto"/>
              <w:right w:val="single" w:sz="4" w:space="0" w:color="auto"/>
            </w:tcBorders>
            <w:vAlign w:val="bottom"/>
          </w:tcPr>
          <w:p w:rsidR="00E44FD6" w:rsidRDefault="00976B08" w:rsidP="0010218C">
            <w:pPr>
              <w:spacing w:after="0" w:line="240" w:lineRule="auto"/>
              <w:rPr>
                <w:color w:val="000000"/>
                <w:lang w:eastAsia="es-ES"/>
              </w:rPr>
            </w:pPr>
            <w:r>
              <w:rPr>
                <w:color w:val="000000"/>
                <w:lang w:eastAsia="es-ES"/>
              </w:rPr>
              <w:lastRenderedPageBreak/>
              <w:t>Web del Ministerio de Educación</w:t>
            </w:r>
          </w:p>
        </w:tc>
        <w:tc>
          <w:tcPr>
            <w:tcW w:w="1210" w:type="dxa"/>
            <w:tcBorders>
              <w:top w:val="nil"/>
              <w:left w:val="nil"/>
              <w:bottom w:val="single" w:sz="4" w:space="0" w:color="auto"/>
              <w:right w:val="single" w:sz="4" w:space="0" w:color="auto"/>
            </w:tcBorders>
            <w:noWrap/>
            <w:vAlign w:val="bottom"/>
          </w:tcPr>
          <w:p w:rsidR="00E44FD6" w:rsidRDefault="00976B08" w:rsidP="0010218C">
            <w:pPr>
              <w:spacing w:after="0" w:line="240" w:lineRule="auto"/>
              <w:jc w:val="right"/>
              <w:rPr>
                <w:color w:val="000000"/>
                <w:lang w:eastAsia="es-ES"/>
              </w:rPr>
            </w:pPr>
            <w:r>
              <w:rPr>
                <w:color w:val="000000"/>
                <w:lang w:eastAsia="es-ES"/>
              </w:rPr>
              <w:t>8-10-2015</w:t>
            </w:r>
          </w:p>
        </w:tc>
        <w:tc>
          <w:tcPr>
            <w:tcW w:w="2373" w:type="dxa"/>
            <w:tcBorders>
              <w:top w:val="nil"/>
              <w:left w:val="nil"/>
              <w:bottom w:val="single" w:sz="4" w:space="0" w:color="auto"/>
              <w:right w:val="single" w:sz="4" w:space="0" w:color="auto"/>
            </w:tcBorders>
            <w:vAlign w:val="bottom"/>
          </w:tcPr>
          <w:p w:rsidR="00E44FD6" w:rsidRPr="00976B08" w:rsidRDefault="00976B08" w:rsidP="0010218C">
            <w:pPr>
              <w:spacing w:after="0" w:line="240" w:lineRule="auto"/>
              <w:rPr>
                <w:color w:val="000000"/>
                <w:sz w:val="16"/>
                <w:szCs w:val="16"/>
                <w:lang w:eastAsia="es-ES"/>
              </w:rPr>
            </w:pPr>
            <w:r w:rsidRPr="00976B08">
              <w:rPr>
                <w:color w:val="000000"/>
                <w:sz w:val="16"/>
                <w:szCs w:val="16"/>
                <w:lang w:eastAsia="es-ES"/>
              </w:rPr>
              <w:t>Méndez de Vigo: “Necesitamos una educación integradora para hacer frente a la peor crisis humanitaria en Europa desde la II Guerra Mundial”</w:t>
            </w:r>
          </w:p>
        </w:tc>
        <w:tc>
          <w:tcPr>
            <w:tcW w:w="8292" w:type="dxa"/>
            <w:tcBorders>
              <w:top w:val="nil"/>
              <w:left w:val="nil"/>
              <w:bottom w:val="single" w:sz="4" w:space="0" w:color="auto"/>
              <w:right w:val="single" w:sz="4" w:space="0" w:color="auto"/>
            </w:tcBorders>
            <w:vAlign w:val="bottom"/>
          </w:tcPr>
          <w:p w:rsidR="00E44FD6" w:rsidRDefault="00E44FD6" w:rsidP="0010218C">
            <w:pPr>
              <w:spacing w:after="0" w:line="240" w:lineRule="auto"/>
            </w:pPr>
          </w:p>
        </w:tc>
      </w:tr>
      <w:tr w:rsidR="00E44FD6" w:rsidRPr="0003206A" w:rsidTr="00436162">
        <w:trPr>
          <w:trHeight w:val="459"/>
          <w:jc w:val="center"/>
        </w:trPr>
        <w:tc>
          <w:tcPr>
            <w:tcW w:w="2240" w:type="dxa"/>
            <w:tcBorders>
              <w:top w:val="single" w:sz="4" w:space="0" w:color="auto"/>
              <w:left w:val="single" w:sz="4" w:space="0" w:color="auto"/>
              <w:bottom w:val="single" w:sz="6" w:space="0" w:color="auto"/>
              <w:right w:val="single" w:sz="6" w:space="0" w:color="auto"/>
            </w:tcBorders>
            <w:vAlign w:val="bottom"/>
          </w:tcPr>
          <w:p w:rsidR="00E44FD6" w:rsidRDefault="00976B08" w:rsidP="0010218C">
            <w:pPr>
              <w:spacing w:after="0" w:line="240" w:lineRule="auto"/>
              <w:rPr>
                <w:color w:val="000000"/>
                <w:lang w:eastAsia="es-ES"/>
              </w:rPr>
            </w:pPr>
            <w:r>
              <w:rPr>
                <w:color w:val="000000"/>
                <w:lang w:eastAsia="es-ES"/>
              </w:rPr>
              <w:t>Noticias de Madrid.es</w:t>
            </w:r>
          </w:p>
        </w:tc>
        <w:tc>
          <w:tcPr>
            <w:tcW w:w="1210" w:type="dxa"/>
            <w:tcBorders>
              <w:top w:val="single" w:sz="4" w:space="0" w:color="auto"/>
              <w:left w:val="single" w:sz="6" w:space="0" w:color="auto"/>
              <w:bottom w:val="single" w:sz="6" w:space="0" w:color="auto"/>
              <w:right w:val="single" w:sz="6" w:space="0" w:color="auto"/>
            </w:tcBorders>
            <w:noWrap/>
            <w:vAlign w:val="bottom"/>
          </w:tcPr>
          <w:p w:rsidR="00E44FD6" w:rsidRDefault="00402324" w:rsidP="0010218C">
            <w:pPr>
              <w:spacing w:after="0" w:line="240" w:lineRule="auto"/>
              <w:jc w:val="right"/>
              <w:rPr>
                <w:color w:val="000000"/>
                <w:lang w:eastAsia="es-ES"/>
              </w:rPr>
            </w:pPr>
            <w:r>
              <w:rPr>
                <w:color w:val="000000"/>
                <w:lang w:eastAsia="es-ES"/>
              </w:rPr>
              <w:t>8-10-2015</w:t>
            </w:r>
          </w:p>
        </w:tc>
        <w:tc>
          <w:tcPr>
            <w:tcW w:w="2373" w:type="dxa"/>
            <w:tcBorders>
              <w:top w:val="single" w:sz="4" w:space="0" w:color="auto"/>
              <w:left w:val="single" w:sz="6" w:space="0" w:color="auto"/>
              <w:bottom w:val="single" w:sz="6" w:space="0" w:color="auto"/>
              <w:right w:val="single" w:sz="6" w:space="0" w:color="auto"/>
            </w:tcBorders>
            <w:vAlign w:val="bottom"/>
          </w:tcPr>
          <w:p w:rsidR="00E44FD6" w:rsidRPr="0003206A" w:rsidRDefault="00402324" w:rsidP="0010218C">
            <w:pPr>
              <w:spacing w:after="0" w:line="240" w:lineRule="auto"/>
              <w:rPr>
                <w:color w:val="000000"/>
                <w:lang w:eastAsia="es-ES"/>
              </w:rPr>
            </w:pPr>
            <w:r>
              <w:rPr>
                <w:color w:val="000000"/>
                <w:lang w:eastAsia="es-ES"/>
              </w:rPr>
              <w:t>La vicepresidente y el ministro de educación visitan el centro de Formación Padre Piquer</w:t>
            </w:r>
          </w:p>
        </w:tc>
        <w:tc>
          <w:tcPr>
            <w:tcW w:w="8292" w:type="dxa"/>
            <w:tcBorders>
              <w:top w:val="single" w:sz="4" w:space="0" w:color="auto"/>
              <w:left w:val="single" w:sz="6" w:space="0" w:color="auto"/>
              <w:bottom w:val="single" w:sz="6" w:space="0" w:color="auto"/>
              <w:right w:val="single" w:sz="4" w:space="0" w:color="auto"/>
            </w:tcBorders>
            <w:vAlign w:val="bottom"/>
          </w:tcPr>
          <w:p w:rsidR="00E44FD6" w:rsidRDefault="00976B08" w:rsidP="0010218C">
            <w:pPr>
              <w:spacing w:after="0" w:line="240" w:lineRule="auto"/>
            </w:pPr>
            <w:r w:rsidRPr="00976B08">
              <w:t>http://noticiasdemadrid.es/2015/10/la-vicepresidenta-y-el-ministro-de-educacion-visitan-el-centro-de-formacion-padre-piquer/</w:t>
            </w:r>
          </w:p>
        </w:tc>
      </w:tr>
      <w:tr w:rsidR="00976B08" w:rsidRPr="0003206A" w:rsidTr="00436162">
        <w:trPr>
          <w:trHeight w:val="459"/>
          <w:jc w:val="center"/>
        </w:trPr>
        <w:tc>
          <w:tcPr>
            <w:tcW w:w="2240" w:type="dxa"/>
            <w:tcBorders>
              <w:top w:val="single" w:sz="6" w:space="0" w:color="auto"/>
              <w:left w:val="single" w:sz="4" w:space="0" w:color="auto"/>
              <w:bottom w:val="single" w:sz="6" w:space="0" w:color="auto"/>
              <w:right w:val="single" w:sz="6" w:space="0" w:color="auto"/>
            </w:tcBorders>
            <w:vAlign w:val="bottom"/>
          </w:tcPr>
          <w:p w:rsidR="00976B08" w:rsidRDefault="004342F0" w:rsidP="0010218C">
            <w:pPr>
              <w:spacing w:after="0" w:line="240" w:lineRule="auto"/>
              <w:rPr>
                <w:color w:val="000000"/>
                <w:lang w:eastAsia="es-ES"/>
              </w:rPr>
            </w:pPr>
            <w:r>
              <w:rPr>
                <w:color w:val="000000"/>
                <w:lang w:eastAsia="es-ES"/>
              </w:rPr>
              <w:t>Secretaría de Estado</w:t>
            </w:r>
          </w:p>
        </w:tc>
        <w:tc>
          <w:tcPr>
            <w:tcW w:w="1210" w:type="dxa"/>
            <w:tcBorders>
              <w:top w:val="single" w:sz="6" w:space="0" w:color="auto"/>
              <w:left w:val="single" w:sz="6" w:space="0" w:color="auto"/>
              <w:bottom w:val="single" w:sz="6" w:space="0" w:color="auto"/>
              <w:right w:val="single" w:sz="6" w:space="0" w:color="auto"/>
            </w:tcBorders>
            <w:noWrap/>
            <w:vAlign w:val="bottom"/>
          </w:tcPr>
          <w:p w:rsidR="00976B08" w:rsidRDefault="00402324" w:rsidP="0010218C">
            <w:pPr>
              <w:spacing w:after="0" w:line="240" w:lineRule="auto"/>
              <w:jc w:val="right"/>
              <w:rPr>
                <w:color w:val="000000"/>
                <w:lang w:eastAsia="es-ES"/>
              </w:rPr>
            </w:pPr>
            <w:r>
              <w:rPr>
                <w:color w:val="000000"/>
                <w:lang w:eastAsia="es-ES"/>
              </w:rPr>
              <w:t>8-10-2015</w:t>
            </w:r>
          </w:p>
        </w:tc>
        <w:tc>
          <w:tcPr>
            <w:tcW w:w="2373" w:type="dxa"/>
            <w:tcBorders>
              <w:top w:val="single" w:sz="6" w:space="0" w:color="auto"/>
              <w:left w:val="single" w:sz="6" w:space="0" w:color="auto"/>
              <w:bottom w:val="single" w:sz="6" w:space="0" w:color="auto"/>
              <w:right w:val="single" w:sz="6" w:space="0" w:color="auto"/>
            </w:tcBorders>
            <w:vAlign w:val="bottom"/>
          </w:tcPr>
          <w:p w:rsidR="00976B08" w:rsidRPr="0003206A" w:rsidRDefault="00402324" w:rsidP="0010218C">
            <w:pPr>
              <w:spacing w:after="0" w:line="240" w:lineRule="auto"/>
              <w:rPr>
                <w:color w:val="000000"/>
                <w:lang w:eastAsia="es-ES"/>
              </w:rPr>
            </w:pPr>
            <w:proofErr w:type="spellStart"/>
            <w:r w:rsidRPr="00402324">
              <w:rPr>
                <w:color w:val="000000"/>
                <w:lang w:eastAsia="es-ES"/>
              </w:rPr>
              <w:t>Dancausa</w:t>
            </w:r>
            <w:proofErr w:type="spellEnd"/>
            <w:r w:rsidRPr="00402324">
              <w:rPr>
                <w:color w:val="000000"/>
                <w:lang w:eastAsia="es-ES"/>
              </w:rPr>
              <w:t xml:space="preserve"> visita el Colegio Padre Piquer</w:t>
            </w:r>
          </w:p>
        </w:tc>
        <w:tc>
          <w:tcPr>
            <w:tcW w:w="8292" w:type="dxa"/>
            <w:tcBorders>
              <w:top w:val="single" w:sz="6" w:space="0" w:color="auto"/>
              <w:left w:val="single" w:sz="6" w:space="0" w:color="auto"/>
              <w:bottom w:val="single" w:sz="6" w:space="0" w:color="auto"/>
              <w:right w:val="single" w:sz="4" w:space="0" w:color="auto"/>
            </w:tcBorders>
            <w:vAlign w:val="bottom"/>
          </w:tcPr>
          <w:p w:rsidR="004342F0" w:rsidRDefault="004342F0" w:rsidP="0010218C">
            <w:pPr>
              <w:spacing w:after="0" w:line="240" w:lineRule="auto"/>
            </w:pPr>
            <w:hyperlink r:id="rId18" w:history="1">
              <w:r w:rsidRPr="001736E4">
                <w:rPr>
                  <w:rStyle w:val="Hipervnculo"/>
                </w:rPr>
                <w:t>http://www.seap.minhap.gob.es/ca/web/delegaciones_gobierno/delegaciones/madrid</w:t>
              </w:r>
            </w:hyperlink>
          </w:p>
          <w:p w:rsidR="00976B08" w:rsidRDefault="004342F0" w:rsidP="0010218C">
            <w:pPr>
              <w:spacing w:after="0" w:line="240" w:lineRule="auto"/>
            </w:pPr>
            <w:r w:rsidRPr="004342F0">
              <w:t>/actualidad/</w:t>
            </w:r>
            <w:proofErr w:type="spellStart"/>
            <w:r w:rsidRPr="004342F0">
              <w:t>notas_de_prensa</w:t>
            </w:r>
            <w:proofErr w:type="spellEnd"/>
            <w:r w:rsidRPr="004342F0">
              <w:t>/notas/2015/10/2015_10_08.html</w:t>
            </w:r>
          </w:p>
          <w:p w:rsidR="004342F0" w:rsidRDefault="004342F0" w:rsidP="0010218C">
            <w:pPr>
              <w:spacing w:after="0" w:line="240" w:lineRule="auto"/>
            </w:pPr>
          </w:p>
          <w:p w:rsidR="004342F0" w:rsidRDefault="004342F0" w:rsidP="0010218C">
            <w:pPr>
              <w:spacing w:after="0" w:line="240" w:lineRule="auto"/>
            </w:pPr>
          </w:p>
          <w:p w:rsidR="004342F0" w:rsidRDefault="004342F0" w:rsidP="0010218C">
            <w:pPr>
              <w:spacing w:after="0" w:line="240" w:lineRule="auto"/>
            </w:pPr>
          </w:p>
        </w:tc>
      </w:tr>
      <w:tr w:rsidR="00E44FD6" w:rsidRPr="0003206A" w:rsidTr="00436162">
        <w:trPr>
          <w:trHeight w:val="459"/>
          <w:jc w:val="center"/>
        </w:trPr>
        <w:tc>
          <w:tcPr>
            <w:tcW w:w="2240" w:type="dxa"/>
            <w:tcBorders>
              <w:top w:val="single" w:sz="6" w:space="0" w:color="auto"/>
              <w:left w:val="single" w:sz="4" w:space="0" w:color="auto"/>
              <w:bottom w:val="single" w:sz="6" w:space="0" w:color="auto"/>
              <w:right w:val="single" w:sz="6" w:space="0" w:color="auto"/>
            </w:tcBorders>
            <w:vAlign w:val="bottom"/>
          </w:tcPr>
          <w:p w:rsidR="00E44FD6" w:rsidRDefault="00402324" w:rsidP="0010218C">
            <w:pPr>
              <w:spacing w:after="0" w:line="240" w:lineRule="auto"/>
              <w:rPr>
                <w:color w:val="000000"/>
                <w:lang w:eastAsia="es-ES"/>
              </w:rPr>
            </w:pPr>
            <w:r>
              <w:rPr>
                <w:color w:val="000000"/>
                <w:lang w:eastAsia="es-ES"/>
              </w:rPr>
              <w:t>Web colegio San Luis Gonzaga</w:t>
            </w:r>
          </w:p>
        </w:tc>
        <w:tc>
          <w:tcPr>
            <w:tcW w:w="1210" w:type="dxa"/>
            <w:tcBorders>
              <w:top w:val="single" w:sz="6" w:space="0" w:color="auto"/>
              <w:left w:val="single" w:sz="6" w:space="0" w:color="auto"/>
              <w:bottom w:val="single" w:sz="6" w:space="0" w:color="auto"/>
              <w:right w:val="single" w:sz="6" w:space="0" w:color="auto"/>
            </w:tcBorders>
            <w:noWrap/>
            <w:vAlign w:val="bottom"/>
          </w:tcPr>
          <w:p w:rsidR="00E44FD6" w:rsidRDefault="00E44FD6" w:rsidP="0010218C">
            <w:pPr>
              <w:spacing w:after="0" w:line="240" w:lineRule="auto"/>
              <w:jc w:val="right"/>
              <w:rPr>
                <w:color w:val="000000"/>
                <w:lang w:eastAsia="es-ES"/>
              </w:rPr>
            </w:pPr>
          </w:p>
        </w:tc>
        <w:tc>
          <w:tcPr>
            <w:tcW w:w="2373" w:type="dxa"/>
            <w:tcBorders>
              <w:top w:val="single" w:sz="6" w:space="0" w:color="auto"/>
              <w:left w:val="single" w:sz="6" w:space="0" w:color="auto"/>
              <w:bottom w:val="single" w:sz="6" w:space="0" w:color="auto"/>
              <w:right w:val="single" w:sz="6" w:space="0" w:color="auto"/>
            </w:tcBorders>
            <w:vAlign w:val="bottom"/>
          </w:tcPr>
          <w:p w:rsidR="00E44FD6" w:rsidRPr="0003206A" w:rsidRDefault="00402324" w:rsidP="0010218C">
            <w:pPr>
              <w:spacing w:after="0" w:line="240" w:lineRule="auto"/>
              <w:rPr>
                <w:color w:val="000000"/>
                <w:lang w:eastAsia="es-ES"/>
              </w:rPr>
            </w:pPr>
            <w:r w:rsidRPr="00402324">
              <w:rPr>
                <w:color w:val="000000"/>
                <w:lang w:eastAsia="es-ES"/>
              </w:rPr>
              <w:t>Méndez de Vigo: “Necesitamos una educación integradora para hacer frente a la peor crisis humanitaria en Europa desde la II Guerra Mundial”</w:t>
            </w:r>
          </w:p>
        </w:tc>
        <w:tc>
          <w:tcPr>
            <w:tcW w:w="8292" w:type="dxa"/>
            <w:tcBorders>
              <w:top w:val="single" w:sz="6" w:space="0" w:color="auto"/>
              <w:left w:val="single" w:sz="6" w:space="0" w:color="auto"/>
              <w:bottom w:val="single" w:sz="6" w:space="0" w:color="auto"/>
              <w:right w:val="single" w:sz="4" w:space="0" w:color="auto"/>
            </w:tcBorders>
            <w:vAlign w:val="bottom"/>
          </w:tcPr>
          <w:p w:rsidR="00E44FD6" w:rsidRDefault="00402324" w:rsidP="0010218C">
            <w:pPr>
              <w:spacing w:after="0" w:line="240" w:lineRule="auto"/>
            </w:pPr>
            <w:r w:rsidRPr="00402324">
              <w:t>http://www.slgdigital.es/noticia/206/M%C3%A9ndez-de-Vigo:-%E2%80%9CNecesitamos-una-educaci%C3%B3n-integradora-para-hacer-frente-a-la-peor-crisis-humanitaria-en-Europa-desde-la-II-Guerra-Mundial%E2%80%9D</w:t>
            </w:r>
          </w:p>
        </w:tc>
      </w:tr>
      <w:tr w:rsidR="00E44FD6" w:rsidRPr="0003206A" w:rsidTr="00436162">
        <w:trPr>
          <w:trHeight w:val="459"/>
          <w:jc w:val="center"/>
        </w:trPr>
        <w:tc>
          <w:tcPr>
            <w:tcW w:w="2240" w:type="dxa"/>
            <w:tcBorders>
              <w:top w:val="single" w:sz="6" w:space="0" w:color="auto"/>
              <w:left w:val="single" w:sz="4" w:space="0" w:color="auto"/>
              <w:bottom w:val="single" w:sz="6" w:space="0" w:color="auto"/>
              <w:right w:val="single" w:sz="6" w:space="0" w:color="auto"/>
            </w:tcBorders>
            <w:vAlign w:val="bottom"/>
          </w:tcPr>
          <w:p w:rsidR="00E44FD6" w:rsidRDefault="002833E0" w:rsidP="0010218C">
            <w:pPr>
              <w:spacing w:after="0" w:line="240" w:lineRule="auto"/>
              <w:rPr>
                <w:color w:val="000000"/>
                <w:lang w:eastAsia="es-ES"/>
              </w:rPr>
            </w:pPr>
            <w:r>
              <w:rPr>
                <w:color w:val="000000"/>
                <w:lang w:eastAsia="es-ES"/>
              </w:rPr>
              <w:t>Onda Madrid. Hoy en Madrid</w:t>
            </w:r>
          </w:p>
        </w:tc>
        <w:tc>
          <w:tcPr>
            <w:tcW w:w="1210" w:type="dxa"/>
            <w:tcBorders>
              <w:top w:val="single" w:sz="6" w:space="0" w:color="auto"/>
              <w:left w:val="single" w:sz="6" w:space="0" w:color="auto"/>
              <w:bottom w:val="single" w:sz="6" w:space="0" w:color="auto"/>
              <w:right w:val="single" w:sz="6" w:space="0" w:color="auto"/>
            </w:tcBorders>
            <w:noWrap/>
            <w:vAlign w:val="bottom"/>
          </w:tcPr>
          <w:p w:rsidR="00E44FD6" w:rsidRDefault="002833E0" w:rsidP="0010218C">
            <w:pPr>
              <w:spacing w:after="0" w:line="240" w:lineRule="auto"/>
              <w:jc w:val="right"/>
              <w:rPr>
                <w:color w:val="000000"/>
                <w:lang w:eastAsia="es-ES"/>
              </w:rPr>
            </w:pPr>
            <w:r>
              <w:rPr>
                <w:color w:val="000000"/>
                <w:lang w:eastAsia="es-ES"/>
              </w:rPr>
              <w:t>8-10-2015</w:t>
            </w:r>
          </w:p>
        </w:tc>
        <w:tc>
          <w:tcPr>
            <w:tcW w:w="2373" w:type="dxa"/>
            <w:tcBorders>
              <w:top w:val="single" w:sz="6" w:space="0" w:color="auto"/>
              <w:left w:val="single" w:sz="6" w:space="0" w:color="auto"/>
              <w:bottom w:val="single" w:sz="6" w:space="0" w:color="auto"/>
              <w:right w:val="single" w:sz="6" w:space="0" w:color="auto"/>
            </w:tcBorders>
            <w:vAlign w:val="bottom"/>
          </w:tcPr>
          <w:p w:rsidR="00E44FD6" w:rsidRPr="0003206A" w:rsidRDefault="00E44FD6" w:rsidP="0010218C">
            <w:pPr>
              <w:spacing w:after="0" w:line="240" w:lineRule="auto"/>
              <w:rPr>
                <w:color w:val="000000"/>
                <w:lang w:eastAsia="es-ES"/>
              </w:rPr>
            </w:pPr>
          </w:p>
        </w:tc>
        <w:tc>
          <w:tcPr>
            <w:tcW w:w="8292" w:type="dxa"/>
            <w:tcBorders>
              <w:top w:val="single" w:sz="6" w:space="0" w:color="auto"/>
              <w:left w:val="single" w:sz="6" w:space="0" w:color="auto"/>
              <w:bottom w:val="single" w:sz="6" w:space="0" w:color="auto"/>
              <w:right w:val="single" w:sz="4" w:space="0" w:color="auto"/>
            </w:tcBorders>
            <w:vAlign w:val="bottom"/>
          </w:tcPr>
          <w:p w:rsidR="00E44FD6" w:rsidRDefault="002833E0" w:rsidP="0010218C">
            <w:pPr>
              <w:spacing w:after="0" w:line="240" w:lineRule="auto"/>
            </w:pPr>
            <w:r>
              <w:t xml:space="preserve">Ver en adjunto. </w:t>
            </w:r>
          </w:p>
        </w:tc>
      </w:tr>
      <w:tr w:rsidR="00E44FD6" w:rsidRPr="0003206A" w:rsidTr="00436162">
        <w:trPr>
          <w:trHeight w:val="459"/>
          <w:jc w:val="center"/>
        </w:trPr>
        <w:tc>
          <w:tcPr>
            <w:tcW w:w="2240" w:type="dxa"/>
            <w:tcBorders>
              <w:top w:val="single" w:sz="6" w:space="0" w:color="auto"/>
              <w:left w:val="single" w:sz="4" w:space="0" w:color="auto"/>
              <w:bottom w:val="single" w:sz="6" w:space="0" w:color="auto"/>
              <w:right w:val="single" w:sz="6" w:space="0" w:color="auto"/>
            </w:tcBorders>
            <w:vAlign w:val="bottom"/>
          </w:tcPr>
          <w:p w:rsidR="00E44FD6" w:rsidRDefault="002833E0" w:rsidP="0010218C">
            <w:pPr>
              <w:spacing w:after="0" w:line="240" w:lineRule="auto"/>
              <w:rPr>
                <w:color w:val="000000"/>
                <w:lang w:eastAsia="es-ES"/>
              </w:rPr>
            </w:pPr>
            <w:r>
              <w:rPr>
                <w:color w:val="000000"/>
                <w:lang w:eastAsia="es-ES"/>
              </w:rPr>
              <w:t>Onda Madrid. Rompeolas</w:t>
            </w:r>
          </w:p>
        </w:tc>
        <w:tc>
          <w:tcPr>
            <w:tcW w:w="1210" w:type="dxa"/>
            <w:tcBorders>
              <w:top w:val="single" w:sz="6" w:space="0" w:color="auto"/>
              <w:left w:val="single" w:sz="6" w:space="0" w:color="auto"/>
              <w:bottom w:val="single" w:sz="6" w:space="0" w:color="auto"/>
              <w:right w:val="single" w:sz="6" w:space="0" w:color="auto"/>
            </w:tcBorders>
            <w:noWrap/>
            <w:vAlign w:val="bottom"/>
          </w:tcPr>
          <w:p w:rsidR="00E44FD6" w:rsidRDefault="002833E0" w:rsidP="0010218C">
            <w:pPr>
              <w:spacing w:after="0" w:line="240" w:lineRule="auto"/>
              <w:jc w:val="right"/>
              <w:rPr>
                <w:color w:val="000000"/>
                <w:lang w:eastAsia="es-ES"/>
              </w:rPr>
            </w:pPr>
            <w:r>
              <w:rPr>
                <w:color w:val="000000"/>
                <w:lang w:eastAsia="es-ES"/>
              </w:rPr>
              <w:t>8-10-2015</w:t>
            </w:r>
          </w:p>
        </w:tc>
        <w:tc>
          <w:tcPr>
            <w:tcW w:w="2373" w:type="dxa"/>
            <w:tcBorders>
              <w:top w:val="single" w:sz="6" w:space="0" w:color="auto"/>
              <w:left w:val="single" w:sz="6" w:space="0" w:color="auto"/>
              <w:bottom w:val="single" w:sz="6" w:space="0" w:color="auto"/>
              <w:right w:val="single" w:sz="6" w:space="0" w:color="auto"/>
            </w:tcBorders>
            <w:vAlign w:val="bottom"/>
          </w:tcPr>
          <w:p w:rsidR="00E44FD6" w:rsidRPr="0003206A" w:rsidRDefault="00E44FD6" w:rsidP="0010218C">
            <w:pPr>
              <w:spacing w:after="0" w:line="240" w:lineRule="auto"/>
              <w:rPr>
                <w:color w:val="000000"/>
                <w:lang w:eastAsia="es-ES"/>
              </w:rPr>
            </w:pPr>
          </w:p>
        </w:tc>
        <w:tc>
          <w:tcPr>
            <w:tcW w:w="8292" w:type="dxa"/>
            <w:tcBorders>
              <w:top w:val="single" w:sz="6" w:space="0" w:color="auto"/>
              <w:left w:val="single" w:sz="6" w:space="0" w:color="auto"/>
              <w:bottom w:val="single" w:sz="6" w:space="0" w:color="auto"/>
              <w:right w:val="single" w:sz="4" w:space="0" w:color="auto"/>
            </w:tcBorders>
            <w:vAlign w:val="bottom"/>
          </w:tcPr>
          <w:p w:rsidR="00E44FD6" w:rsidRDefault="002833E0" w:rsidP="0010218C">
            <w:pPr>
              <w:spacing w:after="0" w:line="240" w:lineRule="auto"/>
            </w:pPr>
            <w:r>
              <w:t xml:space="preserve">Ver en adjunto. </w:t>
            </w:r>
          </w:p>
        </w:tc>
      </w:tr>
      <w:tr w:rsidR="00E44FD6" w:rsidRPr="0003206A" w:rsidTr="00436162">
        <w:trPr>
          <w:trHeight w:val="459"/>
          <w:jc w:val="center"/>
        </w:trPr>
        <w:tc>
          <w:tcPr>
            <w:tcW w:w="2240" w:type="dxa"/>
            <w:tcBorders>
              <w:top w:val="single" w:sz="6" w:space="0" w:color="auto"/>
              <w:left w:val="single" w:sz="4" w:space="0" w:color="auto"/>
              <w:bottom w:val="single" w:sz="6" w:space="0" w:color="auto"/>
              <w:right w:val="single" w:sz="6" w:space="0" w:color="auto"/>
            </w:tcBorders>
            <w:vAlign w:val="bottom"/>
          </w:tcPr>
          <w:p w:rsidR="00E44FD6" w:rsidRDefault="003441CF" w:rsidP="0010218C">
            <w:pPr>
              <w:spacing w:after="0" w:line="240" w:lineRule="auto"/>
              <w:rPr>
                <w:color w:val="000000"/>
                <w:lang w:eastAsia="es-ES"/>
              </w:rPr>
            </w:pPr>
            <w:proofErr w:type="spellStart"/>
            <w:r>
              <w:rPr>
                <w:color w:val="000000"/>
                <w:lang w:eastAsia="es-ES"/>
              </w:rPr>
              <w:t>Ashoka</w:t>
            </w:r>
            <w:proofErr w:type="spellEnd"/>
          </w:p>
        </w:tc>
        <w:tc>
          <w:tcPr>
            <w:tcW w:w="1210" w:type="dxa"/>
            <w:tcBorders>
              <w:top w:val="single" w:sz="6" w:space="0" w:color="auto"/>
              <w:left w:val="single" w:sz="6" w:space="0" w:color="auto"/>
              <w:bottom w:val="single" w:sz="6" w:space="0" w:color="auto"/>
              <w:right w:val="single" w:sz="6" w:space="0" w:color="auto"/>
            </w:tcBorders>
            <w:noWrap/>
            <w:vAlign w:val="bottom"/>
          </w:tcPr>
          <w:p w:rsidR="00E44FD6" w:rsidRDefault="003441CF" w:rsidP="0010218C">
            <w:pPr>
              <w:spacing w:after="0" w:line="240" w:lineRule="auto"/>
              <w:jc w:val="right"/>
              <w:rPr>
                <w:color w:val="000000"/>
                <w:lang w:eastAsia="es-ES"/>
              </w:rPr>
            </w:pPr>
            <w:r>
              <w:rPr>
                <w:color w:val="000000"/>
                <w:lang w:eastAsia="es-ES"/>
              </w:rPr>
              <w:t>9-10-2015</w:t>
            </w:r>
          </w:p>
        </w:tc>
        <w:tc>
          <w:tcPr>
            <w:tcW w:w="2373" w:type="dxa"/>
            <w:tcBorders>
              <w:top w:val="single" w:sz="6" w:space="0" w:color="auto"/>
              <w:left w:val="single" w:sz="6" w:space="0" w:color="auto"/>
              <w:bottom w:val="single" w:sz="6" w:space="0" w:color="auto"/>
              <w:right w:val="single" w:sz="6" w:space="0" w:color="auto"/>
            </w:tcBorders>
            <w:vAlign w:val="bottom"/>
          </w:tcPr>
          <w:p w:rsidR="00E44FD6" w:rsidRPr="0003206A" w:rsidRDefault="003441CF" w:rsidP="0010218C">
            <w:pPr>
              <w:spacing w:after="0" w:line="240" w:lineRule="auto"/>
              <w:rPr>
                <w:color w:val="000000"/>
                <w:lang w:eastAsia="es-ES"/>
              </w:rPr>
            </w:pPr>
            <w:r w:rsidRPr="003441CF">
              <w:rPr>
                <w:color w:val="000000"/>
                <w:lang w:eastAsia="es-ES"/>
              </w:rPr>
              <w:t xml:space="preserve">La vicepresidenta del Gobierno y el ministro de Educación visitan el Centro Padre Piquer, </w:t>
            </w:r>
            <w:r w:rsidRPr="003441CF">
              <w:rPr>
                <w:color w:val="000000"/>
                <w:lang w:eastAsia="es-ES"/>
              </w:rPr>
              <w:lastRenderedPageBreak/>
              <w:t xml:space="preserve">Escuela </w:t>
            </w:r>
            <w:proofErr w:type="spellStart"/>
            <w:r w:rsidRPr="003441CF">
              <w:rPr>
                <w:color w:val="000000"/>
                <w:lang w:eastAsia="es-ES"/>
              </w:rPr>
              <w:t>Changemaker</w:t>
            </w:r>
            <w:proofErr w:type="spellEnd"/>
          </w:p>
        </w:tc>
        <w:tc>
          <w:tcPr>
            <w:tcW w:w="8292" w:type="dxa"/>
            <w:tcBorders>
              <w:top w:val="single" w:sz="6" w:space="0" w:color="auto"/>
              <w:left w:val="single" w:sz="6" w:space="0" w:color="auto"/>
              <w:bottom w:val="single" w:sz="6" w:space="0" w:color="auto"/>
              <w:right w:val="single" w:sz="4" w:space="0" w:color="auto"/>
            </w:tcBorders>
            <w:vAlign w:val="bottom"/>
          </w:tcPr>
          <w:p w:rsidR="00E44FD6" w:rsidRDefault="003441CF" w:rsidP="0010218C">
            <w:pPr>
              <w:spacing w:after="0" w:line="240" w:lineRule="auto"/>
            </w:pPr>
            <w:r w:rsidRPr="003441CF">
              <w:lastRenderedPageBreak/>
              <w:t>http://spain.ashoka.org/la-vicepresidenta-del-gobierno-y-el-ministro-de-educaci%C3%B3n-visitan-el-centro-padre-piquer-escuela-cha</w:t>
            </w:r>
          </w:p>
        </w:tc>
      </w:tr>
      <w:tr w:rsidR="00E44FD6" w:rsidRPr="0003206A" w:rsidTr="00436162">
        <w:trPr>
          <w:trHeight w:val="459"/>
          <w:jc w:val="center"/>
        </w:trPr>
        <w:tc>
          <w:tcPr>
            <w:tcW w:w="2240" w:type="dxa"/>
            <w:tcBorders>
              <w:top w:val="single" w:sz="6" w:space="0" w:color="auto"/>
              <w:left w:val="single" w:sz="4" w:space="0" w:color="auto"/>
              <w:bottom w:val="single" w:sz="6" w:space="0" w:color="auto"/>
              <w:right w:val="single" w:sz="6" w:space="0" w:color="auto"/>
            </w:tcBorders>
            <w:vAlign w:val="bottom"/>
          </w:tcPr>
          <w:p w:rsidR="00E44FD6" w:rsidRDefault="003C703A" w:rsidP="0010218C">
            <w:pPr>
              <w:spacing w:after="0" w:line="240" w:lineRule="auto"/>
              <w:rPr>
                <w:color w:val="000000"/>
                <w:lang w:eastAsia="es-ES"/>
              </w:rPr>
            </w:pPr>
            <w:r>
              <w:rPr>
                <w:color w:val="000000"/>
                <w:lang w:eastAsia="es-ES"/>
              </w:rPr>
              <w:lastRenderedPageBreak/>
              <w:t>El confidencial.es</w:t>
            </w:r>
          </w:p>
        </w:tc>
        <w:tc>
          <w:tcPr>
            <w:tcW w:w="1210" w:type="dxa"/>
            <w:tcBorders>
              <w:top w:val="single" w:sz="6" w:space="0" w:color="auto"/>
              <w:left w:val="single" w:sz="6" w:space="0" w:color="auto"/>
              <w:bottom w:val="single" w:sz="6" w:space="0" w:color="auto"/>
              <w:right w:val="single" w:sz="6" w:space="0" w:color="auto"/>
            </w:tcBorders>
            <w:noWrap/>
            <w:vAlign w:val="bottom"/>
          </w:tcPr>
          <w:p w:rsidR="00E44FD6" w:rsidRDefault="00E44FD6" w:rsidP="0010218C">
            <w:pPr>
              <w:spacing w:after="0" w:line="240" w:lineRule="auto"/>
              <w:jc w:val="right"/>
              <w:rPr>
                <w:color w:val="000000"/>
                <w:lang w:eastAsia="es-ES"/>
              </w:rPr>
            </w:pPr>
          </w:p>
        </w:tc>
        <w:tc>
          <w:tcPr>
            <w:tcW w:w="2373" w:type="dxa"/>
            <w:tcBorders>
              <w:top w:val="single" w:sz="6" w:space="0" w:color="auto"/>
              <w:left w:val="single" w:sz="6" w:space="0" w:color="auto"/>
              <w:bottom w:val="single" w:sz="6" w:space="0" w:color="auto"/>
              <w:right w:val="single" w:sz="6" w:space="0" w:color="auto"/>
            </w:tcBorders>
            <w:vAlign w:val="bottom"/>
          </w:tcPr>
          <w:p w:rsidR="00E44FD6" w:rsidRPr="0003206A" w:rsidRDefault="003C703A" w:rsidP="0010218C">
            <w:pPr>
              <w:spacing w:after="0" w:line="240" w:lineRule="auto"/>
              <w:rPr>
                <w:color w:val="000000"/>
                <w:lang w:eastAsia="es-ES"/>
              </w:rPr>
            </w:pPr>
            <w:r>
              <w:rPr>
                <w:color w:val="000000"/>
                <w:lang w:eastAsia="es-ES"/>
              </w:rPr>
              <w:t>El gobierno confía en centros y profesorado para la integración de refugiados.</w:t>
            </w:r>
          </w:p>
        </w:tc>
        <w:tc>
          <w:tcPr>
            <w:tcW w:w="8292" w:type="dxa"/>
            <w:tcBorders>
              <w:top w:val="single" w:sz="6" w:space="0" w:color="auto"/>
              <w:left w:val="single" w:sz="6" w:space="0" w:color="auto"/>
              <w:bottom w:val="single" w:sz="6" w:space="0" w:color="auto"/>
              <w:right w:val="single" w:sz="4" w:space="0" w:color="auto"/>
            </w:tcBorders>
            <w:vAlign w:val="bottom"/>
          </w:tcPr>
          <w:p w:rsidR="00E44FD6" w:rsidRDefault="003C703A" w:rsidP="0010218C">
            <w:pPr>
              <w:spacing w:after="0" w:line="240" w:lineRule="auto"/>
            </w:pPr>
            <w:r w:rsidRPr="003C703A">
              <w:t>http://www.elconfidencial.com/ultima-hora-en-vivo/2015-10-08/el-gobierno-confia-en-centros-y-profesorado-para-la-integracion-de-refugiados_709114/</w:t>
            </w:r>
          </w:p>
        </w:tc>
      </w:tr>
      <w:tr w:rsidR="00E44FD6" w:rsidRPr="0003206A" w:rsidTr="00436162">
        <w:trPr>
          <w:trHeight w:val="459"/>
          <w:jc w:val="center"/>
        </w:trPr>
        <w:tc>
          <w:tcPr>
            <w:tcW w:w="2240" w:type="dxa"/>
            <w:tcBorders>
              <w:top w:val="single" w:sz="6" w:space="0" w:color="auto"/>
              <w:left w:val="single" w:sz="4" w:space="0" w:color="auto"/>
              <w:bottom w:val="single" w:sz="6" w:space="0" w:color="auto"/>
              <w:right w:val="single" w:sz="6" w:space="0" w:color="auto"/>
            </w:tcBorders>
            <w:vAlign w:val="bottom"/>
          </w:tcPr>
          <w:p w:rsidR="00E44FD6" w:rsidRDefault="003C703A" w:rsidP="0010218C">
            <w:pPr>
              <w:spacing w:after="0" w:line="240" w:lineRule="auto"/>
              <w:rPr>
                <w:color w:val="000000"/>
                <w:lang w:eastAsia="es-ES"/>
              </w:rPr>
            </w:pPr>
            <w:r>
              <w:rPr>
                <w:color w:val="000000"/>
                <w:lang w:eastAsia="es-ES"/>
              </w:rPr>
              <w:t xml:space="preserve">El diario.es </w:t>
            </w:r>
          </w:p>
        </w:tc>
        <w:tc>
          <w:tcPr>
            <w:tcW w:w="1210" w:type="dxa"/>
            <w:tcBorders>
              <w:top w:val="single" w:sz="6" w:space="0" w:color="auto"/>
              <w:left w:val="single" w:sz="6" w:space="0" w:color="auto"/>
              <w:bottom w:val="single" w:sz="6" w:space="0" w:color="auto"/>
              <w:right w:val="single" w:sz="6" w:space="0" w:color="auto"/>
            </w:tcBorders>
            <w:noWrap/>
            <w:vAlign w:val="bottom"/>
          </w:tcPr>
          <w:p w:rsidR="00E44FD6" w:rsidRDefault="003C703A" w:rsidP="0010218C">
            <w:pPr>
              <w:spacing w:after="0" w:line="240" w:lineRule="auto"/>
              <w:jc w:val="right"/>
              <w:rPr>
                <w:color w:val="000000"/>
                <w:lang w:eastAsia="es-ES"/>
              </w:rPr>
            </w:pPr>
            <w:r>
              <w:rPr>
                <w:color w:val="000000"/>
                <w:lang w:eastAsia="es-ES"/>
              </w:rPr>
              <w:t>8-10-2015</w:t>
            </w:r>
          </w:p>
        </w:tc>
        <w:tc>
          <w:tcPr>
            <w:tcW w:w="2373" w:type="dxa"/>
            <w:tcBorders>
              <w:top w:val="single" w:sz="6" w:space="0" w:color="auto"/>
              <w:left w:val="single" w:sz="6" w:space="0" w:color="auto"/>
              <w:bottom w:val="single" w:sz="6" w:space="0" w:color="auto"/>
              <w:right w:val="single" w:sz="6" w:space="0" w:color="auto"/>
            </w:tcBorders>
            <w:vAlign w:val="bottom"/>
          </w:tcPr>
          <w:p w:rsidR="00E44FD6" w:rsidRPr="0003206A" w:rsidRDefault="003C703A" w:rsidP="0010218C">
            <w:pPr>
              <w:spacing w:after="0" w:line="240" w:lineRule="auto"/>
              <w:rPr>
                <w:color w:val="000000"/>
                <w:lang w:eastAsia="es-ES"/>
              </w:rPr>
            </w:pPr>
            <w:r w:rsidRPr="003C703A">
              <w:rPr>
                <w:color w:val="000000"/>
                <w:lang w:eastAsia="es-ES"/>
              </w:rPr>
              <w:t>El Gobierno confía en los centros y el profesorado para la integración de los refugiados</w:t>
            </w:r>
          </w:p>
        </w:tc>
        <w:tc>
          <w:tcPr>
            <w:tcW w:w="8292" w:type="dxa"/>
            <w:tcBorders>
              <w:top w:val="single" w:sz="6" w:space="0" w:color="auto"/>
              <w:left w:val="single" w:sz="6" w:space="0" w:color="auto"/>
              <w:bottom w:val="single" w:sz="6" w:space="0" w:color="auto"/>
              <w:right w:val="single" w:sz="4" w:space="0" w:color="auto"/>
            </w:tcBorders>
            <w:vAlign w:val="bottom"/>
          </w:tcPr>
          <w:p w:rsidR="00E44FD6" w:rsidRDefault="003C703A" w:rsidP="0010218C">
            <w:pPr>
              <w:spacing w:after="0" w:line="240" w:lineRule="auto"/>
            </w:pPr>
            <w:r w:rsidRPr="003C703A">
              <w:t>http://www.eldiario.es/sociedad/Gobierno-centros-profesorado-integracion-refugiados_0_439206416.html</w:t>
            </w:r>
          </w:p>
        </w:tc>
      </w:tr>
    </w:tbl>
    <w:p w:rsidR="0028021C" w:rsidRDefault="0028021C" w:rsidP="00184F15">
      <w:pPr>
        <w:spacing w:after="0" w:line="240" w:lineRule="auto"/>
        <w:rPr>
          <w:b/>
          <w:bCs/>
          <w:sz w:val="28"/>
          <w:szCs w:val="28"/>
          <w:u w:val="single"/>
        </w:rPr>
      </w:pPr>
    </w:p>
    <w:p w:rsidR="004B3EDF" w:rsidRDefault="004B3EDF" w:rsidP="00184F15">
      <w:pPr>
        <w:spacing w:after="0" w:line="240" w:lineRule="auto"/>
        <w:rPr>
          <w:b/>
          <w:bCs/>
          <w:sz w:val="28"/>
          <w:szCs w:val="28"/>
          <w:u w:val="single"/>
        </w:rPr>
        <w:sectPr w:rsidR="004B3EDF" w:rsidSect="00C83704">
          <w:pgSz w:w="16838" w:h="11906" w:orient="landscape"/>
          <w:pgMar w:top="1701" w:right="794" w:bottom="1701" w:left="794" w:header="709" w:footer="709" w:gutter="0"/>
          <w:cols w:space="708"/>
          <w:docGrid w:linePitch="360"/>
        </w:sectPr>
      </w:pPr>
    </w:p>
    <w:p w:rsidR="009E76FF" w:rsidRDefault="009E76FF" w:rsidP="00FE477B">
      <w:pPr>
        <w:rPr>
          <w:b/>
          <w:bCs/>
          <w:sz w:val="28"/>
          <w:szCs w:val="28"/>
          <w:u w:val="single"/>
        </w:rPr>
      </w:pPr>
    </w:p>
    <w:p w:rsidR="009E76FF" w:rsidRDefault="009E76FF" w:rsidP="00FE477B">
      <w:pPr>
        <w:rPr>
          <w:b/>
          <w:bCs/>
          <w:sz w:val="28"/>
          <w:szCs w:val="28"/>
          <w:u w:val="single"/>
        </w:rPr>
      </w:pPr>
    </w:p>
    <w:p w:rsidR="00370EFD" w:rsidRPr="00D71E1D" w:rsidRDefault="00370EFD" w:rsidP="00FE477B">
      <w:pPr>
        <w:rPr>
          <w:b/>
          <w:bCs/>
          <w:sz w:val="28"/>
          <w:szCs w:val="28"/>
          <w:u w:val="single"/>
        </w:rPr>
      </w:pPr>
      <w:r>
        <w:rPr>
          <w:b/>
          <w:bCs/>
          <w:sz w:val="28"/>
          <w:szCs w:val="28"/>
          <w:u w:val="single"/>
        </w:rPr>
        <w:t>RECOPILACIÓN</w:t>
      </w:r>
      <w:r w:rsidRPr="00D71E1D">
        <w:rPr>
          <w:b/>
          <w:bCs/>
          <w:sz w:val="28"/>
          <w:szCs w:val="28"/>
          <w:u w:val="single"/>
        </w:rPr>
        <w:t xml:space="preserve"> DE </w:t>
      </w:r>
      <w:r>
        <w:rPr>
          <w:b/>
          <w:bCs/>
          <w:sz w:val="28"/>
          <w:szCs w:val="28"/>
          <w:u w:val="single"/>
        </w:rPr>
        <w:t>NOTICIAS</w:t>
      </w:r>
    </w:p>
    <w:p w:rsidR="00370EFD" w:rsidRPr="00252934" w:rsidRDefault="00370EFD" w:rsidP="00252934">
      <w:pPr>
        <w:pStyle w:val="mce"/>
        <w:numPr>
          <w:ilvl w:val="0"/>
          <w:numId w:val="39"/>
        </w:numPr>
        <w:shd w:val="clear" w:color="auto" w:fill="FFFFFF"/>
        <w:spacing w:after="225"/>
        <w:jc w:val="both"/>
        <w:rPr>
          <w:b/>
          <w:bCs/>
        </w:rPr>
      </w:pPr>
      <w:r w:rsidRPr="00252934">
        <w:rPr>
          <w:b/>
          <w:bCs/>
        </w:rPr>
        <w:t>ABC</w:t>
      </w:r>
      <w:r>
        <w:rPr>
          <w:b/>
          <w:bCs/>
        </w:rPr>
        <w:t xml:space="preserve">: Visita de la vicepresidenta </w:t>
      </w:r>
    </w:p>
    <w:p w:rsidR="00370EFD" w:rsidRPr="00252934" w:rsidRDefault="00613D90" w:rsidP="0042007B">
      <w:pPr>
        <w:pStyle w:val="mce"/>
        <w:shd w:val="clear" w:color="auto" w:fill="FFFFFF"/>
        <w:spacing w:after="225"/>
        <w:jc w:val="both"/>
      </w:pPr>
      <w:r>
        <w:rPr>
          <w:noProof/>
        </w:rPr>
        <w:drawing>
          <wp:inline distT="0" distB="0" distL="0" distR="0">
            <wp:extent cx="5343525" cy="4772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4772025"/>
                    </a:xfrm>
                    <a:prstGeom prst="rect">
                      <a:avLst/>
                    </a:prstGeom>
                    <a:noFill/>
                    <a:ln>
                      <a:noFill/>
                    </a:ln>
                  </pic:spPr>
                </pic:pic>
              </a:graphicData>
            </a:graphic>
          </wp:inline>
        </w:drawing>
      </w:r>
    </w:p>
    <w:p w:rsidR="00370EFD" w:rsidRDefault="00370EFD" w:rsidP="00D00D21">
      <w:pPr>
        <w:pStyle w:val="mce"/>
        <w:shd w:val="clear" w:color="auto" w:fill="FFFFFF"/>
        <w:spacing w:before="0" w:beforeAutospacing="0" w:after="225" w:afterAutospacing="0"/>
        <w:jc w:val="both"/>
      </w:pPr>
    </w:p>
    <w:p w:rsidR="000149C4" w:rsidRDefault="000149C4" w:rsidP="00D00D21">
      <w:pPr>
        <w:pStyle w:val="mce"/>
        <w:shd w:val="clear" w:color="auto" w:fill="FFFFFF"/>
        <w:spacing w:before="0" w:beforeAutospacing="0" w:after="225" w:afterAutospacing="0"/>
        <w:jc w:val="both"/>
      </w:pPr>
      <w:r>
        <w:t xml:space="preserve">EFE: </w:t>
      </w:r>
    </w:p>
    <w:p w:rsidR="000149C4" w:rsidRDefault="000149C4" w:rsidP="000149C4">
      <w:pPr>
        <w:pStyle w:val="mce"/>
        <w:shd w:val="clear" w:color="auto" w:fill="FFFFFF"/>
        <w:spacing w:after="225"/>
        <w:jc w:val="both"/>
      </w:pPr>
      <w:r>
        <w:t>INNOVACIÓN EDUCATIVA</w:t>
      </w:r>
    </w:p>
    <w:p w:rsidR="000149C4" w:rsidRDefault="000149C4" w:rsidP="000149C4">
      <w:pPr>
        <w:pStyle w:val="mce"/>
        <w:shd w:val="clear" w:color="auto" w:fill="FFFFFF"/>
        <w:spacing w:after="225"/>
        <w:jc w:val="both"/>
      </w:pPr>
      <w:r>
        <w:t>El Gobierno confía en los centros y el profesorado para la integración de los refugiados</w:t>
      </w:r>
    </w:p>
    <w:p w:rsidR="000149C4" w:rsidRDefault="000149C4" w:rsidP="000149C4">
      <w:pPr>
        <w:pStyle w:val="mce"/>
        <w:shd w:val="clear" w:color="auto" w:fill="FFFFFF"/>
        <w:spacing w:after="225"/>
        <w:jc w:val="both"/>
      </w:pPr>
      <w:r>
        <w:t>EFEMadrid8 oct 2015</w:t>
      </w:r>
    </w:p>
    <w:p w:rsidR="000149C4" w:rsidRDefault="000149C4" w:rsidP="000149C4">
      <w:pPr>
        <w:pStyle w:val="mce"/>
        <w:shd w:val="clear" w:color="auto" w:fill="FFFFFF"/>
        <w:spacing w:after="225"/>
        <w:jc w:val="both"/>
      </w:pPr>
      <w:r>
        <w:t>La vicepresidenta del Gobierno, Soraya Sáenz de Santamaría (i), y el ministro de Educación, Íñigo Méndez de Vigo (d), durante la visita que han realizado esta mañana al colegio Padre Piquer, en Madrid. EFE</w:t>
      </w:r>
    </w:p>
    <w:p w:rsidR="000149C4" w:rsidRDefault="000149C4" w:rsidP="000149C4">
      <w:pPr>
        <w:pStyle w:val="mce"/>
        <w:shd w:val="clear" w:color="auto" w:fill="FFFFFF"/>
        <w:spacing w:after="225"/>
        <w:jc w:val="both"/>
      </w:pPr>
      <w:r>
        <w:lastRenderedPageBreak/>
        <w:t>La vicepresidenta del Gobierno, Soraya Sáenz de Santamaría (i), y el ministro de Educación, Íñigo Méndez de Vigo (d), durante la visita que han realizado esta mañana al colegio Padre Piquer, en Madrid. EFE</w:t>
      </w:r>
    </w:p>
    <w:p w:rsidR="000149C4" w:rsidRDefault="000149C4" w:rsidP="000149C4">
      <w:pPr>
        <w:pStyle w:val="mce"/>
        <w:shd w:val="clear" w:color="auto" w:fill="FFFFFF"/>
        <w:spacing w:after="225"/>
        <w:jc w:val="both"/>
      </w:pPr>
      <w:r>
        <w:t>La vicepresidenta del Gobierno, Soraya Sáenz de Santamaría (i), y el ministro de Educación, Íñigo Méndez de Vigo (i, detrás), durante la visita que han realizado esta mañana al colegio Padre Piquer, en Madrid. EFE</w:t>
      </w:r>
    </w:p>
    <w:p w:rsidR="000149C4" w:rsidRDefault="000149C4" w:rsidP="000149C4">
      <w:pPr>
        <w:pStyle w:val="mce"/>
        <w:shd w:val="clear" w:color="auto" w:fill="FFFFFF"/>
        <w:spacing w:after="225"/>
        <w:jc w:val="both"/>
      </w:pPr>
      <w:r>
        <w:t>La vicepresidenta del Gobierno, Soraya Sáenz de Santamaría (i), y el ministro de Educación, Íñigo Méndez de Vigo (i, detrás), durante la visita que han realizado esta mañana al colegio Padre Piquer, en Madrid. EFE</w:t>
      </w:r>
    </w:p>
    <w:p w:rsidR="000149C4" w:rsidRDefault="000149C4" w:rsidP="000149C4">
      <w:pPr>
        <w:pStyle w:val="mce"/>
        <w:shd w:val="clear" w:color="auto" w:fill="FFFFFF"/>
        <w:spacing w:after="225"/>
        <w:jc w:val="both"/>
      </w:pPr>
      <w:r>
        <w:t xml:space="preserve">La vicepresidenta del Gobierno, Soraya Sáenz de Santamaría </w:t>
      </w:r>
      <w:proofErr w:type="spellStart"/>
      <w:r>
        <w:t>sntada</w:t>
      </w:r>
      <w:proofErr w:type="spellEnd"/>
      <w:r>
        <w:t xml:space="preserve"> junto a varios alumnos durante la visita que han realizado esta mañana al colegio Padre Piquer, en Madrid. EFE</w:t>
      </w:r>
    </w:p>
    <w:p w:rsidR="000149C4" w:rsidRDefault="000149C4" w:rsidP="000149C4">
      <w:pPr>
        <w:pStyle w:val="mce"/>
        <w:shd w:val="clear" w:color="auto" w:fill="FFFFFF"/>
        <w:spacing w:after="225"/>
        <w:jc w:val="both"/>
      </w:pPr>
      <w:r>
        <w:t xml:space="preserve">La vicepresidenta del Gobierno, Soraya Sáenz de Santamaría </w:t>
      </w:r>
      <w:proofErr w:type="spellStart"/>
      <w:r>
        <w:t>sntada</w:t>
      </w:r>
      <w:proofErr w:type="spellEnd"/>
      <w:r>
        <w:t xml:space="preserve"> junto a varios alumnos durante la visita que han realizado esta mañana al colegio Padre Piquer, en Madrid. EFE</w:t>
      </w:r>
    </w:p>
    <w:p w:rsidR="000149C4" w:rsidRDefault="000149C4" w:rsidP="000149C4">
      <w:pPr>
        <w:pStyle w:val="mce"/>
        <w:shd w:val="clear" w:color="auto" w:fill="FFFFFF"/>
        <w:spacing w:after="225"/>
        <w:jc w:val="both"/>
      </w:pPr>
      <w:r>
        <w:t>Menéame</w:t>
      </w:r>
    </w:p>
    <w:p w:rsidR="000149C4" w:rsidRDefault="000149C4" w:rsidP="000149C4">
      <w:pPr>
        <w:pStyle w:val="mce"/>
        <w:shd w:val="clear" w:color="auto" w:fill="FFFFFF"/>
        <w:spacing w:after="225"/>
        <w:jc w:val="both"/>
      </w:pPr>
      <w:r>
        <w:t>La vicepresidenta del Gobierno, Soraya Sáenz de Santamaría, ha visitado hoy el centro "Padre Piquer" acompañada del ministro de Educación, Íñigo Méndez de Vigo, quien ha confiado en la experiencia de colegios como éste, "ejemplo de educación inclusiva", y su profesorado para la integración de refugiados.</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t>En una declaración ante la prensa, el ministro ha valorado los cerca de 50 años del "Padre Piquer" al servicio de la educación y de la sociedad en el barrio madrileño de La Ventilla, donde estudian alumnos de 38 nacionalidades, cultura y costumbres diferentes.</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t>Méndez de Vigo ha destacado el "gran nivel educativo" de los alumnos de ESO, Bachillerato y FP, que obtienen notas "muy elevadas", sin absentismo escolar, en un centro que es capaz de adaptarse al entorno.</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t>"Hemos visto participación, alegría, nos ha gustado el ambiente y, sobre todo, ese aspecto inclusivo. Es fácil decirlo, muy difícil hacerlo; la labor de los docentes es extraordinaria", ha reconocido el ministro.</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lastRenderedPageBreak/>
        <w:t>Ha relacionado este modelo de educación integradora con la acogida de refugiados, uno de los grandes retos de la UE, ha dicho.</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t>"Vamos a hacer ese esfuerzo en España para que esta gente, que viene de la guerra, tenga futuro. No es sólo acogerlos, hay una labor después en la que la educación es fundamental", ya que niños y jóvenes de hoy ayudarán a la reconstrucción de su país mañana.</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t>"Tenemos que prepararlos para el futuro y la educación es absolutamente capital", ha insistido.</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t>Méndez de Vigo ha recordado que el Ministerio mantiene reuniones periódicas con diferentes representantes de la comunidad escolar y universitaria para planificar de la mejor manera la llegada e integración educativa de los refugiados en España.</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t>El director general del centro, Ángel Serrano, ha explicado a los periodistas que este modelo consigue que el éxito escolar esté al alcance de todos los alumnos y no dependa de su situación socioeconómica, de su cultura, religión o país de procedencia.</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t>"En este centro se vive diariamente lo que es el mundo", ha resumido.</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after="225"/>
        <w:jc w:val="both"/>
      </w:pPr>
      <w:r>
        <w:t xml:space="preserve">El "Padre Piquer", de la Fundación </w:t>
      </w:r>
      <w:proofErr w:type="spellStart"/>
      <w:r>
        <w:t>Montemadrid</w:t>
      </w:r>
      <w:proofErr w:type="spellEnd"/>
      <w:r>
        <w:t>, está gestionado por los jesuitas. En mayo pasado fue reconocido como una de las cuatro escuelas españolas "</w:t>
      </w:r>
      <w:proofErr w:type="spellStart"/>
      <w:r>
        <w:t>Changemaker</w:t>
      </w:r>
      <w:proofErr w:type="spellEnd"/>
      <w:r>
        <w:t xml:space="preserve">" (que "cambian el mundo") por la red internacional de emprendedores sociales </w:t>
      </w:r>
      <w:proofErr w:type="spellStart"/>
      <w:r>
        <w:t>Ashoka</w:t>
      </w:r>
      <w:proofErr w:type="spellEnd"/>
      <w:r>
        <w:t>.</w:t>
      </w:r>
    </w:p>
    <w:p w:rsidR="000149C4" w:rsidRDefault="000149C4" w:rsidP="000149C4">
      <w:pPr>
        <w:pStyle w:val="mce"/>
        <w:shd w:val="clear" w:color="auto" w:fill="FFFFFF"/>
        <w:spacing w:after="225"/>
        <w:jc w:val="both"/>
      </w:pPr>
    </w:p>
    <w:p w:rsidR="000149C4" w:rsidRDefault="000149C4" w:rsidP="000149C4">
      <w:pPr>
        <w:pStyle w:val="mce"/>
        <w:shd w:val="clear" w:color="auto" w:fill="FFFFFF"/>
        <w:spacing w:before="0" w:beforeAutospacing="0" w:after="225" w:afterAutospacing="0"/>
        <w:jc w:val="both"/>
      </w:pPr>
      <w:r>
        <w:t>Sáenz de Santamaría y Méndez de Vigo han visitado el Aula de Enlace (de aprendizaje del español) y las Aulas Cooperativas Multitarea (proyecto de innovación educativa con asignaturas integradas por ámbitos y sin libros de texto), cuyo éxito escolar ronda el 85 %.</w:t>
      </w:r>
    </w:p>
    <w:p w:rsidR="000149C4" w:rsidRDefault="000149C4" w:rsidP="00D00D21">
      <w:pPr>
        <w:pStyle w:val="mce"/>
        <w:shd w:val="clear" w:color="auto" w:fill="FFFFFF"/>
        <w:spacing w:before="0" w:beforeAutospacing="0" w:after="225" w:afterAutospacing="0"/>
        <w:jc w:val="both"/>
      </w:pPr>
    </w:p>
    <w:p w:rsidR="003C703A" w:rsidRPr="003C703A" w:rsidRDefault="003C703A" w:rsidP="003C703A">
      <w:pPr>
        <w:pStyle w:val="Ttulo1"/>
        <w:spacing w:before="0" w:beforeAutospacing="0" w:after="300" w:afterAutospacing="0" w:line="555" w:lineRule="atLeast"/>
        <w:ind w:left="360" w:right="360"/>
        <w:textAlignment w:val="baseline"/>
        <w:rPr>
          <w:rFonts w:ascii="LiberationSerif" w:hAnsi="LiberationSerif"/>
          <w:b w:val="0"/>
          <w:bCs w:val="0"/>
          <w:color w:val="003C5B"/>
          <w:spacing w:val="-15"/>
          <w:sz w:val="53"/>
          <w:szCs w:val="53"/>
        </w:rPr>
      </w:pPr>
      <w:r>
        <w:lastRenderedPageBreak/>
        <w:t xml:space="preserve">EL CONFIDENCIAL.ES: </w:t>
      </w:r>
      <w:r w:rsidRPr="003C703A">
        <w:rPr>
          <w:rFonts w:ascii="LiberationSerif" w:hAnsi="LiberationSerif"/>
          <w:b w:val="0"/>
          <w:bCs w:val="0"/>
          <w:color w:val="003C5B"/>
          <w:spacing w:val="-15"/>
          <w:sz w:val="53"/>
          <w:szCs w:val="53"/>
        </w:rPr>
        <w:t>El Gobierno confía en centros y profesorado para la integración de refugiados</w:t>
      </w:r>
    </w:p>
    <w:p w:rsidR="003C703A" w:rsidRPr="003C703A" w:rsidRDefault="003C703A" w:rsidP="003C703A">
      <w:pPr>
        <w:spacing w:after="0" w:line="252" w:lineRule="atLeast"/>
        <w:textAlignment w:val="baseline"/>
        <w:rPr>
          <w:rFonts w:ascii="Arial" w:eastAsia="Times New Roman" w:hAnsi="Arial" w:cs="Arial"/>
          <w:color w:val="242424"/>
          <w:sz w:val="20"/>
          <w:szCs w:val="20"/>
          <w:lang w:eastAsia="es-ES"/>
        </w:rPr>
      </w:pPr>
      <w:r w:rsidRPr="003C703A">
        <w:rPr>
          <w:rFonts w:ascii="Arial" w:eastAsia="Times New Roman" w:hAnsi="Arial" w:cs="Arial"/>
          <w:color w:val="242424"/>
          <w:sz w:val="20"/>
          <w:szCs w:val="20"/>
          <w:bdr w:val="none" w:sz="0" w:space="0" w:color="auto" w:frame="1"/>
          <w:lang w:eastAsia="es-ES"/>
        </w:rPr>
        <w:t>EFE</w:t>
      </w:r>
    </w:p>
    <w:p w:rsidR="003C703A" w:rsidRPr="003C703A" w:rsidRDefault="003C703A" w:rsidP="003C703A">
      <w:pPr>
        <w:spacing w:after="0" w:line="252" w:lineRule="atLeast"/>
        <w:textAlignment w:val="baseline"/>
        <w:rPr>
          <w:rFonts w:ascii="Arial" w:eastAsia="Times New Roman" w:hAnsi="Arial" w:cs="Arial"/>
          <w:color w:val="242424"/>
          <w:sz w:val="20"/>
          <w:szCs w:val="20"/>
          <w:lang w:eastAsia="es-ES"/>
        </w:rPr>
      </w:pPr>
      <w:r w:rsidRPr="003C703A">
        <w:rPr>
          <w:rFonts w:ascii="Arial" w:eastAsia="Times New Roman" w:hAnsi="Arial" w:cs="Arial"/>
          <w:color w:val="242424"/>
          <w:sz w:val="20"/>
          <w:szCs w:val="20"/>
          <w:lang w:eastAsia="es-ES"/>
        </w:rPr>
        <w:t>08/10/2015 (12:30)</w:t>
      </w:r>
    </w:p>
    <w:p w:rsidR="003C703A" w:rsidRPr="003C703A" w:rsidRDefault="003C703A" w:rsidP="003C703A">
      <w:pPr>
        <w:shd w:val="clear" w:color="auto" w:fill="00678C"/>
        <w:spacing w:after="75" w:line="252" w:lineRule="atLeast"/>
        <w:textAlignment w:val="baseline"/>
        <w:rPr>
          <w:rFonts w:ascii="Arial" w:eastAsia="Times New Roman" w:hAnsi="Arial" w:cs="Arial"/>
          <w:color w:val="242424"/>
          <w:sz w:val="18"/>
          <w:szCs w:val="18"/>
          <w:lang w:eastAsia="es-ES"/>
        </w:rPr>
      </w:pPr>
      <w:r w:rsidRPr="003C703A">
        <w:rPr>
          <w:rFonts w:ascii="Arial" w:eastAsia="Times New Roman" w:hAnsi="Arial" w:cs="Arial"/>
          <w:b/>
          <w:bCs/>
          <w:color w:val="FFFFFF"/>
          <w:sz w:val="14"/>
          <w:szCs w:val="14"/>
          <w:bdr w:val="none" w:sz="0" w:space="0" w:color="auto" w:frame="1"/>
          <w:lang w:eastAsia="es-ES"/>
        </w:rPr>
        <w:t>A</w:t>
      </w:r>
      <w:r w:rsidRPr="003C703A">
        <w:rPr>
          <w:rFonts w:ascii="Arial" w:eastAsia="Times New Roman" w:hAnsi="Arial" w:cs="Arial"/>
          <w:b/>
          <w:bCs/>
          <w:color w:val="FFFFFF"/>
          <w:sz w:val="18"/>
          <w:szCs w:val="18"/>
          <w:bdr w:val="none" w:sz="0" w:space="0" w:color="auto" w:frame="1"/>
          <w:lang w:eastAsia="es-ES"/>
        </w:rPr>
        <w:t>A</w:t>
      </w:r>
    </w:p>
    <w:p w:rsidR="003C703A" w:rsidRPr="003C703A" w:rsidRDefault="003C703A" w:rsidP="003C703A">
      <w:pPr>
        <w:spacing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Madrid, 8 oct (EFE).- La vicepresidenta del Gobierno, Soraya Sáenz de Santamaría, ha visitado hoy el centro "Padre Piquer" acompañada del ministro de Educación, Íñigo Méndez de Vigo, quien ha confiado en la experiencia de colegios como éste, "ejemplo de educación inclusiva", y su profesorado para la integración de refugiados.</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En una declaración ante la prensa, el ministro ha valorado los cerca de 50 años del "Padre Piquer" al servicio de la educación y de la sociedad en el barrio madrileño de La Ventilla, donde estudian alumnos de 38 nacionalidades, cultura y costumbres diferentes.</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Méndez de Vigo ha destacado el "gran nivel educativo" de los alumnos de ESO, Bachillerato y FP, que obtienen notas "muy elevadas", sin absentismo escolar, en un centro que es capaz de adaptarse al entorno.</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"Hemos visto participación, alegría, nos ha gustado el ambiente y, sobre todo, ese aspecto inclusivo. Es fácil decirlo, muy difícil hacerlo; la labor de los docentes es extraordinaria", ha reconocido el ministro.</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Ha relacionado este modelo de educación integradora con la acogida de refugiados, uno de los grandes retos de la UE, ha dicho.</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"Vamos a hacer ese esfuerzo en España para que esta gente, que viene de la guerra, tenga futuro. No es sólo acogerlos, hay una labor después en la que la educación es fundamental", ya que niños y jóvenes de hoy ayudarán a la reconstrucción de su país mañana.</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"Tenemos que prepararlos para el futuro y la educación es absolutamente capital", ha insistido.</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Méndez de Vigo ha recordado que el Ministerio mantiene reuniones periódicas con diferentes representantes de la comunidad escolar y universitaria para planificar de la mejor manera la llegada e integración educativa de los refugiados en España.</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El director general del centro, Ángel Serrano, ha explicado a los periodistas que este modelo consigue que el éxito escolar esté al alcance de todos los alumnos y no dependa de su situación socioeconómica, de su cultura, religión o país de procedencia.</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lastRenderedPageBreak/>
        <w:t>"En este centro se vive diariamente lo que es el mundo", ha resumido.</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 xml:space="preserve">El "Padre Piquer", de la Fundación </w:t>
      </w:r>
      <w:proofErr w:type="spellStart"/>
      <w:r w:rsidRPr="003C703A">
        <w:rPr>
          <w:rFonts w:ascii="Arial" w:eastAsia="Times New Roman" w:hAnsi="Arial" w:cs="Arial"/>
          <w:color w:val="000000"/>
          <w:sz w:val="21"/>
          <w:szCs w:val="21"/>
          <w:lang w:eastAsia="es-ES"/>
        </w:rPr>
        <w:t>Montemadrid</w:t>
      </w:r>
      <w:proofErr w:type="spellEnd"/>
      <w:r w:rsidRPr="003C703A">
        <w:rPr>
          <w:rFonts w:ascii="Arial" w:eastAsia="Times New Roman" w:hAnsi="Arial" w:cs="Arial"/>
          <w:color w:val="000000"/>
          <w:sz w:val="21"/>
          <w:szCs w:val="21"/>
          <w:lang w:eastAsia="es-ES"/>
        </w:rPr>
        <w:t>, está gestionado por los jesuitas. En mayo pasado fue reconocido como una de las cuatro escuelas españolas "</w:t>
      </w:r>
      <w:proofErr w:type="spellStart"/>
      <w:r w:rsidRPr="003C703A">
        <w:rPr>
          <w:rFonts w:ascii="Arial" w:eastAsia="Times New Roman" w:hAnsi="Arial" w:cs="Arial"/>
          <w:color w:val="000000"/>
          <w:sz w:val="21"/>
          <w:szCs w:val="21"/>
          <w:lang w:eastAsia="es-ES"/>
        </w:rPr>
        <w:t>Changemaker</w:t>
      </w:r>
      <w:proofErr w:type="spellEnd"/>
      <w:r w:rsidRPr="003C703A">
        <w:rPr>
          <w:rFonts w:ascii="Arial" w:eastAsia="Times New Roman" w:hAnsi="Arial" w:cs="Arial"/>
          <w:color w:val="000000"/>
          <w:sz w:val="21"/>
          <w:szCs w:val="21"/>
          <w:lang w:eastAsia="es-ES"/>
        </w:rPr>
        <w:t xml:space="preserve">" (que "cambian el mundo") por la red internacional de emprendedores sociales </w:t>
      </w:r>
      <w:proofErr w:type="spellStart"/>
      <w:r w:rsidRPr="003C703A">
        <w:rPr>
          <w:rFonts w:ascii="Arial" w:eastAsia="Times New Roman" w:hAnsi="Arial" w:cs="Arial"/>
          <w:color w:val="000000"/>
          <w:sz w:val="21"/>
          <w:szCs w:val="21"/>
          <w:lang w:eastAsia="es-ES"/>
        </w:rPr>
        <w:t>Ashoka</w:t>
      </w:r>
      <w:proofErr w:type="spellEnd"/>
      <w:r w:rsidRPr="003C703A">
        <w:rPr>
          <w:rFonts w:ascii="Arial" w:eastAsia="Times New Roman" w:hAnsi="Arial" w:cs="Arial"/>
          <w:color w:val="000000"/>
          <w:sz w:val="21"/>
          <w:szCs w:val="21"/>
          <w:lang w:eastAsia="es-ES"/>
        </w:rPr>
        <w:t>.</w:t>
      </w:r>
    </w:p>
    <w:p w:rsidR="003C703A" w:rsidRPr="003C703A" w:rsidRDefault="003C703A" w:rsidP="003C703A">
      <w:pPr>
        <w:spacing w:before="240" w:after="240" w:line="315" w:lineRule="atLeast"/>
        <w:textAlignment w:val="baseline"/>
        <w:rPr>
          <w:rFonts w:ascii="Arial" w:eastAsia="Times New Roman" w:hAnsi="Arial" w:cs="Arial"/>
          <w:color w:val="000000"/>
          <w:sz w:val="21"/>
          <w:szCs w:val="21"/>
          <w:lang w:eastAsia="es-ES"/>
        </w:rPr>
      </w:pPr>
      <w:r w:rsidRPr="003C703A">
        <w:rPr>
          <w:rFonts w:ascii="Arial" w:eastAsia="Times New Roman" w:hAnsi="Arial" w:cs="Arial"/>
          <w:color w:val="000000"/>
          <w:sz w:val="21"/>
          <w:szCs w:val="21"/>
          <w:lang w:eastAsia="es-ES"/>
        </w:rPr>
        <w:t>Sáenz de Santamaría y Méndez de Vigo han visitado el Aula de Enlace (de aprendizaje del español) y las Aulas Cooperativas Multitarea (proyecto de innovación educativa con asignaturas integradas por ámbitos y sin libros de texto), cuyo éxito escolar ronda el 85 %. EFE</w:t>
      </w:r>
    </w:p>
    <w:p w:rsidR="003C703A" w:rsidRDefault="003C703A" w:rsidP="00D00D21">
      <w:pPr>
        <w:pStyle w:val="mce"/>
        <w:shd w:val="clear" w:color="auto" w:fill="FFFFFF"/>
        <w:spacing w:before="0" w:beforeAutospacing="0" w:after="225" w:afterAutospacing="0"/>
        <w:jc w:val="both"/>
      </w:pPr>
    </w:p>
    <w:p w:rsidR="00370EFD" w:rsidRDefault="00053809" w:rsidP="00D00D21">
      <w:pPr>
        <w:pStyle w:val="mce"/>
        <w:shd w:val="clear" w:color="auto" w:fill="FFFFFF"/>
        <w:spacing w:before="0" w:beforeAutospacing="0" w:after="225" w:afterAutospacing="0"/>
        <w:jc w:val="both"/>
        <w:rPr>
          <w:b/>
          <w:bCs/>
          <w:sz w:val="22"/>
          <w:szCs w:val="22"/>
        </w:rPr>
      </w:pPr>
      <w:r>
        <w:rPr>
          <w:b/>
          <w:bCs/>
          <w:sz w:val="22"/>
          <w:szCs w:val="22"/>
        </w:rPr>
        <w:t xml:space="preserve">Religión Digital: </w:t>
      </w:r>
    </w:p>
    <w:p w:rsidR="00053809" w:rsidRDefault="00053809" w:rsidP="00053809">
      <w:pPr>
        <w:pStyle w:val="Ttulo3"/>
        <w:shd w:val="clear" w:color="auto" w:fill="FFFFFF"/>
        <w:spacing w:before="30" w:after="30" w:line="264" w:lineRule="atLeast"/>
        <w:textAlignment w:val="baseline"/>
        <w:rPr>
          <w:rFonts w:ascii="Trebuchet MS" w:hAnsi="Trebuchet MS"/>
          <w:color w:val="666666"/>
          <w:sz w:val="36"/>
          <w:szCs w:val="36"/>
        </w:rPr>
      </w:pPr>
      <w:r>
        <w:rPr>
          <w:rFonts w:ascii="Trebuchet MS" w:hAnsi="Trebuchet MS"/>
          <w:color w:val="666666"/>
          <w:sz w:val="36"/>
          <w:szCs w:val="36"/>
        </w:rPr>
        <w:t>Ejemplo de educación inclusiva en Madrid</w:t>
      </w:r>
    </w:p>
    <w:p w:rsidR="00053809" w:rsidRDefault="00053809" w:rsidP="00053809">
      <w:pPr>
        <w:pStyle w:val="Ttulo2"/>
        <w:shd w:val="clear" w:color="auto" w:fill="FFFFFF"/>
        <w:spacing w:before="150" w:after="150" w:line="264" w:lineRule="atLeast"/>
        <w:textAlignment w:val="baseline"/>
        <w:rPr>
          <w:rFonts w:ascii="Times New Roman" w:hAnsi="Times New Roman"/>
          <w:b w:val="0"/>
          <w:bCs w:val="0"/>
          <w:color w:val="B07300"/>
          <w:sz w:val="55"/>
          <w:szCs w:val="55"/>
        </w:rPr>
      </w:pPr>
      <w:r>
        <w:rPr>
          <w:b w:val="0"/>
          <w:bCs w:val="0"/>
          <w:color w:val="B07300"/>
          <w:sz w:val="55"/>
          <w:szCs w:val="55"/>
        </w:rPr>
        <w:t>La Vicepresidenta, en el colegio Padre Piquer</w:t>
      </w:r>
    </w:p>
    <w:p w:rsidR="00053809" w:rsidRDefault="00053809" w:rsidP="00053809">
      <w:pPr>
        <w:pStyle w:val="Ttulo4"/>
        <w:shd w:val="clear" w:color="auto" w:fill="FFFFFF"/>
        <w:spacing w:before="30" w:after="30" w:line="264" w:lineRule="atLeast"/>
        <w:textAlignment w:val="baseline"/>
        <w:rPr>
          <w:rFonts w:ascii="Trebuchet MS" w:hAnsi="Trebuchet MS"/>
          <w:color w:val="666666"/>
          <w:sz w:val="30"/>
          <w:szCs w:val="30"/>
        </w:rPr>
      </w:pPr>
      <w:r>
        <w:rPr>
          <w:rFonts w:ascii="Trebuchet MS" w:hAnsi="Trebuchet MS"/>
          <w:color w:val="666666"/>
          <w:sz w:val="30"/>
          <w:szCs w:val="30"/>
        </w:rPr>
        <w:t>Modelo de atención a los inmigrantes y refugiados</w:t>
      </w:r>
    </w:p>
    <w:p w:rsidR="00053809" w:rsidRDefault="00053809" w:rsidP="00053809">
      <w:pPr>
        <w:shd w:val="clear" w:color="auto" w:fill="FFFFFF"/>
        <w:spacing w:line="293" w:lineRule="atLeast"/>
        <w:textAlignment w:val="baseline"/>
        <w:rPr>
          <w:rFonts w:ascii="Arial" w:hAnsi="Arial" w:cs="Arial"/>
          <w:color w:val="000000"/>
          <w:sz w:val="20"/>
          <w:szCs w:val="20"/>
        </w:rPr>
      </w:pPr>
      <w:r>
        <w:rPr>
          <w:rFonts w:ascii="Arial" w:hAnsi="Arial" w:cs="Arial"/>
          <w:color w:val="ABABAB"/>
          <w:sz w:val="18"/>
          <w:szCs w:val="18"/>
          <w:bdr w:val="none" w:sz="0" w:space="0" w:color="auto" w:frame="1"/>
        </w:rPr>
        <w:t>Jesuitas, 08 de octubre de 2015 a las 16:45</w:t>
      </w:r>
    </w:p>
    <w:p w:rsidR="00053809" w:rsidRDefault="00053809" w:rsidP="00053809">
      <w:pPr>
        <w:shd w:val="clear" w:color="auto" w:fill="FFFFFF"/>
        <w:spacing w:line="293" w:lineRule="atLeast"/>
        <w:textAlignment w:val="baseline"/>
        <w:rPr>
          <w:rFonts w:ascii="Arial" w:hAnsi="Arial" w:cs="Arial"/>
          <w:color w:val="000000"/>
          <w:sz w:val="20"/>
          <w:szCs w:val="20"/>
        </w:rPr>
      </w:pPr>
      <w:r>
        <w:rPr>
          <w:rFonts w:ascii="Arial" w:hAnsi="Arial" w:cs="Arial"/>
          <w:color w:val="000000"/>
          <w:sz w:val="20"/>
          <w:szCs w:val="20"/>
        </w:rPr>
        <w:br/>
      </w:r>
      <w:r>
        <w:rPr>
          <w:rFonts w:ascii="Arial" w:hAnsi="Arial" w:cs="Arial"/>
          <w:noProof/>
          <w:color w:val="000000"/>
          <w:sz w:val="20"/>
          <w:szCs w:val="20"/>
          <w:lang w:eastAsia="es-ES"/>
        </w:rPr>
        <w:drawing>
          <wp:inline distT="0" distB="0" distL="0" distR="0">
            <wp:extent cx="2476500" cy="1657350"/>
            <wp:effectExtent l="0" t="0" r="0" b="0"/>
            <wp:docPr id="11" name="Imagen 11" descr="Soraya, en el Padre Pi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aya, en el Padre Piqu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053809" w:rsidRDefault="00053809" w:rsidP="00053809">
      <w:pPr>
        <w:pStyle w:val="piefoto"/>
        <w:shd w:val="clear" w:color="auto" w:fill="FFFFFF"/>
        <w:spacing w:before="32" w:beforeAutospacing="0" w:after="81" w:afterAutospacing="0" w:line="293" w:lineRule="atLeast"/>
        <w:textAlignment w:val="baseline"/>
        <w:rPr>
          <w:rFonts w:ascii="Arial" w:hAnsi="Arial" w:cs="Arial"/>
          <w:color w:val="003366"/>
          <w:sz w:val="17"/>
          <w:szCs w:val="17"/>
        </w:rPr>
      </w:pPr>
      <w:r>
        <w:rPr>
          <w:rFonts w:ascii="Arial" w:hAnsi="Arial" w:cs="Arial"/>
          <w:color w:val="003366"/>
          <w:sz w:val="17"/>
          <w:szCs w:val="17"/>
        </w:rPr>
        <w:t>Soraya, en el Padre Piquer</w:t>
      </w:r>
    </w:p>
    <w:p w:rsidR="00053809" w:rsidRDefault="00053809" w:rsidP="00053809">
      <w:pPr>
        <w:shd w:val="clear" w:color="auto" w:fill="F5ECD0"/>
        <w:spacing w:line="336" w:lineRule="atLeast"/>
        <w:textAlignment w:val="baseline"/>
        <w:rPr>
          <w:rFonts w:ascii="Trebuchet MS" w:hAnsi="Trebuchet MS" w:cs="Arial"/>
          <w:color w:val="334455"/>
          <w:sz w:val="27"/>
          <w:szCs w:val="27"/>
        </w:rPr>
      </w:pPr>
      <w:r>
        <w:rPr>
          <w:rStyle w:val="apple-converted-space"/>
          <w:rFonts w:ascii="Trebuchet MS" w:hAnsi="Trebuchet MS" w:cs="Arial"/>
          <w:color w:val="334455"/>
          <w:sz w:val="27"/>
          <w:szCs w:val="27"/>
        </w:rPr>
        <w:t> </w:t>
      </w:r>
      <w:r>
        <w:rPr>
          <w:rFonts w:ascii="Trebuchet MS" w:hAnsi="Trebuchet MS" w:cs="Arial"/>
          <w:color w:val="334455"/>
          <w:sz w:val="27"/>
          <w:szCs w:val="27"/>
        </w:rPr>
        <w:t>Acogeremos a estos refugiados con generosidad, con afecto y con capacidad para integrarlos, y para que ellos en el futuro sean lo que quieran ser porque aquí, gracias a la educación</w:t>
      </w:r>
    </w:p>
    <w:p w:rsidR="00053809" w:rsidRDefault="00053809" w:rsidP="00053809">
      <w:pPr>
        <w:shd w:val="clear" w:color="auto" w:fill="FFFFFF"/>
        <w:spacing w:line="293" w:lineRule="atLeast"/>
        <w:textAlignment w:val="baseline"/>
        <w:rPr>
          <w:rFonts w:ascii="Arial" w:hAnsi="Arial" w:cs="Arial"/>
          <w:color w:val="CC3300"/>
          <w:sz w:val="20"/>
          <w:szCs w:val="20"/>
        </w:rPr>
      </w:pPr>
      <w:r>
        <w:rPr>
          <w:rFonts w:ascii="Arial" w:hAnsi="Arial" w:cs="Arial"/>
          <w:noProof/>
          <w:color w:val="CC3300"/>
          <w:sz w:val="20"/>
          <w:szCs w:val="20"/>
          <w:lang w:eastAsia="es-ES"/>
        </w:rPr>
        <w:lastRenderedPageBreak/>
        <w:drawing>
          <wp:inline distT="0" distB="0" distL="0" distR="0">
            <wp:extent cx="2571750" cy="2381250"/>
            <wp:effectExtent l="0" t="0" r="0" b="0"/>
            <wp:docPr id="10" name="Imagen 10" descr="Aulas Enlace en el colegio Padre Pi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las Enlace en el colegio Padre Piqu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hAnsi="Arial" w:cs="Arial"/>
          <w:color w:val="CC3300"/>
          <w:sz w:val="20"/>
          <w:szCs w:val="20"/>
        </w:rPr>
        <w:t>/&gt;</w:t>
      </w:r>
    </w:p>
    <w:p w:rsidR="00053809" w:rsidRDefault="00053809" w:rsidP="00436162">
      <w:pPr>
        <w:pStyle w:val="Ttulo2"/>
        <w:shd w:val="clear" w:color="auto" w:fill="FFFFFF"/>
        <w:spacing w:before="240" w:after="240" w:line="252" w:lineRule="atLeast"/>
        <w:textAlignment w:val="baseline"/>
        <w:rPr>
          <w:rFonts w:ascii="Arial" w:hAnsi="Arial" w:cs="Arial"/>
          <w:color w:val="CC3300"/>
          <w:sz w:val="20"/>
          <w:szCs w:val="20"/>
        </w:rPr>
      </w:pPr>
      <w:r>
        <w:rPr>
          <w:rFonts w:ascii="Arial" w:hAnsi="Arial" w:cs="Arial"/>
          <w:b w:val="0"/>
          <w:bCs w:val="0"/>
          <w:color w:val="FFFFFF"/>
          <w:sz w:val="20"/>
          <w:szCs w:val="20"/>
        </w:rPr>
        <w:t xml:space="preserve">Aulas Enlace en </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w:t>
      </w:r>
      <w:r>
        <w:rPr>
          <w:rFonts w:ascii="Arial" w:hAnsi="Arial" w:cs="Arial"/>
          <w:i/>
          <w:iCs/>
          <w:color w:val="000000"/>
          <w:sz w:val="21"/>
          <w:szCs w:val="21"/>
          <w:bdr w:val="none" w:sz="0" w:space="0" w:color="auto" w:frame="1"/>
        </w:rPr>
        <w:t>Jesuitas</w:t>
      </w:r>
      <w:r>
        <w:rPr>
          <w:rFonts w:ascii="Arial" w:hAnsi="Arial" w:cs="Arial"/>
          <w:color w:val="000000"/>
          <w:sz w:val="21"/>
          <w:szCs w:val="21"/>
        </w:rPr>
        <w:t xml:space="preserve">).- La Vicepresidenta del </w:t>
      </w:r>
      <w:proofErr w:type="spellStart"/>
      <w:r>
        <w:rPr>
          <w:rFonts w:ascii="Arial" w:hAnsi="Arial" w:cs="Arial"/>
          <w:color w:val="000000"/>
          <w:sz w:val="21"/>
          <w:szCs w:val="21"/>
        </w:rPr>
        <w:t>Gobierno,</w:t>
      </w:r>
      <w:r>
        <w:rPr>
          <w:rFonts w:ascii="Arial" w:hAnsi="Arial" w:cs="Arial"/>
          <w:b/>
          <w:bCs/>
          <w:color w:val="000000"/>
          <w:sz w:val="21"/>
          <w:szCs w:val="21"/>
          <w:bdr w:val="none" w:sz="0" w:space="0" w:color="auto" w:frame="1"/>
        </w:rPr>
        <w:t>Soraya</w:t>
      </w:r>
      <w:proofErr w:type="spellEnd"/>
      <w:r>
        <w:rPr>
          <w:rFonts w:ascii="Arial" w:hAnsi="Arial" w:cs="Arial"/>
          <w:b/>
          <w:bCs/>
          <w:color w:val="000000"/>
          <w:sz w:val="21"/>
          <w:szCs w:val="21"/>
          <w:bdr w:val="none" w:sz="0" w:space="0" w:color="auto" w:frame="1"/>
        </w:rPr>
        <w:t xml:space="preserve"> Sáenz de Santamaría</w:t>
      </w:r>
      <w:r>
        <w:rPr>
          <w:rStyle w:val="apple-converted-space"/>
          <w:rFonts w:ascii="Arial" w:hAnsi="Arial" w:cs="Arial"/>
          <w:b/>
          <w:bCs/>
          <w:color w:val="000000"/>
          <w:sz w:val="21"/>
          <w:szCs w:val="21"/>
          <w:bdr w:val="none" w:sz="0" w:space="0" w:color="auto" w:frame="1"/>
        </w:rPr>
        <w:t> </w:t>
      </w:r>
      <w:r>
        <w:rPr>
          <w:rFonts w:ascii="Arial" w:hAnsi="Arial" w:cs="Arial"/>
          <w:color w:val="000000"/>
          <w:sz w:val="21"/>
          <w:szCs w:val="21"/>
        </w:rPr>
        <w:t>y el Ministro de Educación, Cultura y Deporte,</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Íñigo Méndez de Vigo</w:t>
      </w:r>
      <w:r>
        <w:rPr>
          <w:rFonts w:ascii="Arial" w:hAnsi="Arial" w:cs="Arial"/>
          <w:color w:val="000000"/>
          <w:sz w:val="21"/>
          <w:szCs w:val="21"/>
        </w:rPr>
        <w:t>, han visitado esta mañana, junto con otras autoridades, el</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Centro de Formación Padre Piquer</w:t>
      </w:r>
      <w:r>
        <w:rPr>
          <w:rFonts w:ascii="Arial" w:hAnsi="Arial" w:cs="Arial"/>
          <w:color w:val="000000"/>
          <w:sz w:val="21"/>
          <w:szCs w:val="21"/>
        </w:rPr>
        <w:t>, que se ha convertido en un ejemplo de Educación Inclusiva en Madrid, trabajando con menores de hasta</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38 nacionalidades y culturas diferentes</w:t>
      </w:r>
      <w:r>
        <w:rPr>
          <w:rFonts w:ascii="Arial" w:hAnsi="Arial" w:cs="Arial"/>
          <w:color w:val="000000"/>
          <w:sz w:val="21"/>
          <w:szCs w:val="21"/>
        </w:rPr>
        <w:t xml:space="preserve">. El centro es propiedad de </w:t>
      </w:r>
      <w:proofErr w:type="spellStart"/>
      <w:r>
        <w:rPr>
          <w:rFonts w:ascii="Arial" w:hAnsi="Arial" w:cs="Arial"/>
          <w:color w:val="000000"/>
          <w:sz w:val="21"/>
          <w:szCs w:val="21"/>
        </w:rPr>
        <w:t>Montemadrid</w:t>
      </w:r>
      <w:proofErr w:type="spellEnd"/>
      <w:r>
        <w:rPr>
          <w:rFonts w:ascii="Arial" w:hAnsi="Arial" w:cs="Arial"/>
          <w:color w:val="000000"/>
          <w:sz w:val="21"/>
          <w:szCs w:val="21"/>
        </w:rPr>
        <w:t xml:space="preserve"> y está</w:t>
      </w:r>
      <w:r>
        <w:rPr>
          <w:rStyle w:val="apple-converted-space"/>
          <w:rFonts w:ascii="Arial" w:hAnsi="Arial" w:cs="Arial"/>
          <w:color w:val="000000"/>
          <w:sz w:val="21"/>
          <w:szCs w:val="21"/>
        </w:rPr>
        <w:t> </w:t>
      </w:r>
      <w:hyperlink r:id="rId22" w:tgtFrame="_blank" w:history="1">
        <w:r>
          <w:rPr>
            <w:rStyle w:val="Hipervnculo"/>
            <w:rFonts w:ascii="Arial" w:hAnsi="Arial" w:cs="Arial"/>
            <w:b/>
            <w:bCs/>
            <w:color w:val="0080FF"/>
            <w:sz w:val="21"/>
            <w:szCs w:val="21"/>
            <w:bdr w:val="none" w:sz="0" w:space="0" w:color="auto" w:frame="1"/>
          </w:rPr>
          <w:t>dirigido por la Compañía de Jesús (jesuitas).</w:t>
        </w:r>
      </w:hyperlink>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 xml:space="preserve">La Vicepresidenta y el ministro han visitado dos aulas, pudiendo conversar con alumnos y profesores. En concreto han visitado las Aulas Cooperativas Multitarea, con más de 10 años de experiencia. El director, </w:t>
      </w:r>
      <w:proofErr w:type="spellStart"/>
      <w:r>
        <w:rPr>
          <w:rFonts w:ascii="Arial" w:hAnsi="Arial" w:cs="Arial"/>
          <w:color w:val="000000"/>
          <w:sz w:val="21"/>
          <w:szCs w:val="21"/>
        </w:rPr>
        <w:t>Angel</w:t>
      </w:r>
      <w:proofErr w:type="spellEnd"/>
      <w:r>
        <w:rPr>
          <w:rFonts w:ascii="Arial" w:hAnsi="Arial" w:cs="Arial"/>
          <w:color w:val="000000"/>
          <w:sz w:val="21"/>
          <w:szCs w:val="21"/>
        </w:rPr>
        <w:t xml:space="preserve"> Serrano, ha explicado que "</w:t>
      </w:r>
      <w:r>
        <w:rPr>
          <w:rFonts w:ascii="Arial" w:hAnsi="Arial" w:cs="Arial"/>
          <w:b/>
          <w:bCs/>
          <w:color w:val="000000"/>
          <w:sz w:val="21"/>
          <w:szCs w:val="21"/>
          <w:bdr w:val="none" w:sz="0" w:space="0" w:color="auto" w:frame="1"/>
        </w:rPr>
        <w:t>es un aula donde no existen asignaturas ni libros de texto</w:t>
      </w:r>
      <w:r>
        <w:rPr>
          <w:rFonts w:ascii="Arial" w:hAnsi="Arial" w:cs="Arial"/>
          <w:color w:val="000000"/>
          <w:sz w:val="21"/>
          <w:szCs w:val="21"/>
        </w:rPr>
        <w:t>; las mesas y las sillas ocupan el espacio en forma de círculos, rectángulos o cuadrados; tres profesores/as participan simultáneamente en ellas; los horarios son flexibles; y 60 estudiantes aprenden a través de una mayor interacción con sus tutores, el resto del profesorado y sus propios compañeros/as". Además,</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dos alumnos sirios han explicado las dificultades que están teniendo sus familiares</w:t>
      </w:r>
      <w:r>
        <w:rPr>
          <w:rStyle w:val="apple-converted-space"/>
          <w:rFonts w:ascii="Arial" w:hAnsi="Arial" w:cs="Arial"/>
          <w:color w:val="000000"/>
          <w:sz w:val="21"/>
          <w:szCs w:val="21"/>
        </w:rPr>
        <w:t> </w:t>
      </w:r>
      <w:r>
        <w:rPr>
          <w:rFonts w:ascii="Arial" w:hAnsi="Arial" w:cs="Arial"/>
          <w:color w:val="000000"/>
          <w:sz w:val="21"/>
          <w:szCs w:val="21"/>
        </w:rPr>
        <w:t>que han tenido que permanecer en su país.</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Por su parte desde la</w:t>
      </w:r>
      <w:r>
        <w:rPr>
          <w:rStyle w:val="apple-converted-space"/>
          <w:rFonts w:ascii="Arial" w:hAnsi="Arial" w:cs="Arial"/>
          <w:color w:val="000000"/>
          <w:sz w:val="21"/>
          <w:szCs w:val="21"/>
        </w:rPr>
        <w: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"http://www.entreculturas.org/" \t "_blank" </w:instrText>
      </w:r>
      <w:r>
        <w:rPr>
          <w:rFonts w:ascii="Arial" w:hAnsi="Arial" w:cs="Arial"/>
          <w:color w:val="000000"/>
          <w:sz w:val="21"/>
          <w:szCs w:val="21"/>
        </w:rPr>
        <w:fldChar w:fldCharType="separate"/>
      </w:r>
      <w:r>
        <w:rPr>
          <w:rStyle w:val="Hipervnculo"/>
          <w:rFonts w:ascii="Arial" w:hAnsi="Arial" w:cs="Arial"/>
          <w:b/>
          <w:bCs/>
          <w:color w:val="0080FF"/>
          <w:sz w:val="21"/>
          <w:szCs w:val="21"/>
          <w:bdr w:val="none" w:sz="0" w:space="0" w:color="auto" w:frame="1"/>
        </w:rPr>
        <w:t>ong</w:t>
      </w:r>
      <w:proofErr w:type="spellEnd"/>
      <w:r>
        <w:rPr>
          <w:rStyle w:val="Hipervnculo"/>
          <w:rFonts w:ascii="Arial" w:hAnsi="Arial" w:cs="Arial"/>
          <w:b/>
          <w:bCs/>
          <w:color w:val="0080FF"/>
          <w:sz w:val="21"/>
          <w:szCs w:val="21"/>
          <w:bdr w:val="none" w:sz="0" w:space="0" w:color="auto" w:frame="1"/>
        </w:rPr>
        <w:t xml:space="preserve"> jesuita </w:t>
      </w:r>
      <w:proofErr w:type="spellStart"/>
      <w:r>
        <w:rPr>
          <w:rStyle w:val="Hipervnculo"/>
          <w:rFonts w:ascii="Arial" w:hAnsi="Arial" w:cs="Arial"/>
          <w:b/>
          <w:bCs/>
          <w:color w:val="0080FF"/>
          <w:sz w:val="21"/>
          <w:szCs w:val="21"/>
          <w:bdr w:val="none" w:sz="0" w:space="0" w:color="auto" w:frame="1"/>
        </w:rPr>
        <w:t>Entreculturas</w:t>
      </w:r>
      <w:proofErr w:type="spellEnd"/>
      <w:r>
        <w:rPr>
          <w:rFonts w:ascii="Arial" w:hAnsi="Arial" w:cs="Arial"/>
          <w:color w:val="000000"/>
          <w:sz w:val="21"/>
          <w:szCs w:val="21"/>
        </w:rPr>
        <w:fldChar w:fldCharType="end"/>
      </w:r>
      <w:r>
        <w:rPr>
          <w:rFonts w:ascii="Arial" w:hAnsi="Arial" w:cs="Arial"/>
          <w:color w:val="000000"/>
          <w:sz w:val="21"/>
          <w:szCs w:val="21"/>
        </w:rPr>
        <w:t>, Raquel Martín, ha explicado la labor en educación que realizan con alumnos, fundamentalmente en tres ejes: "la formación de conocimiento e información sobre las causas globales de la pobreza, hacer comprender a los jóvenes los factores que provocan la movilidad humana en este mundo complejo", la Red Solidaria de Jóvenes y el trabajo de acompañamiento y de servicio a la comunidad educativa, para demostrar juntos "que se puede trabajar la diversidad, no en clave de problema, sino en clave de enriquecimiento".</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A continuación la Vicepresidenta y el Ministro han conocido el</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Aula de enlace, a dónde llegan los alumnos que desconocen nuestro idioma</w:t>
      </w:r>
      <w:r>
        <w:rPr>
          <w:rStyle w:val="apple-converted-space"/>
          <w:rFonts w:ascii="Arial" w:hAnsi="Arial" w:cs="Arial"/>
          <w:color w:val="000000"/>
          <w:sz w:val="21"/>
          <w:szCs w:val="21"/>
        </w:rPr>
        <w:t> </w:t>
      </w:r>
      <w:r>
        <w:rPr>
          <w:rFonts w:ascii="Arial" w:hAnsi="Arial" w:cs="Arial"/>
          <w:color w:val="000000"/>
          <w:sz w:val="21"/>
          <w:szCs w:val="21"/>
        </w:rPr>
        <w:t xml:space="preserve">y permanecen un máximo de 9 </w:t>
      </w:r>
      <w:r>
        <w:rPr>
          <w:rFonts w:ascii="Arial" w:hAnsi="Arial" w:cs="Arial"/>
          <w:color w:val="000000"/>
          <w:sz w:val="21"/>
          <w:szCs w:val="21"/>
        </w:rPr>
        <w:lastRenderedPageBreak/>
        <w:t>meses hasta que se incorporan a su aula de referencia. La vicepresidenta ha saludado en chino a uno de estos alumnos que se ha presentado diciendo su nombre y el tiempo que llevaba en España. Otros compañeros de distintas procedencias (Rumanía, Filipinas, Australia...) se han presentado y se han hecho una foto con Soraya Sáenz de Santamaría.</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Después de la visita el Ministro ha calificado el centro como "</w:t>
      </w:r>
      <w:r>
        <w:rPr>
          <w:rFonts w:ascii="Arial" w:hAnsi="Arial" w:cs="Arial"/>
          <w:b/>
          <w:bCs/>
          <w:color w:val="000000"/>
          <w:sz w:val="21"/>
          <w:szCs w:val="21"/>
          <w:bdr w:val="none" w:sz="0" w:space="0" w:color="auto" w:frame="1"/>
        </w:rPr>
        <w:t>ejemplo notable de gran nivel educativo</w:t>
      </w:r>
      <w:r>
        <w:rPr>
          <w:rFonts w:ascii="Arial" w:hAnsi="Arial" w:cs="Arial"/>
          <w:color w:val="000000"/>
          <w:sz w:val="21"/>
          <w:szCs w:val="21"/>
        </w:rPr>
        <w:t>, aquí los niños tienen unas notas elevadas pero, sobre todo, no tienen absentismo escolar, que es muy importante, y a los niños se les ve felices, que lo más importante de todo." Ha destacado entre otros, el "aspecto inclusivo. Ver a niños de 38 nacionalidades distintas, diferentes religiones, diversas costumbres, todos siendo amigos, todos formando parte del mismo cuerpo, todos trabajando en la misma dirección. Eso es fácil decirlo, pero muy difícil hacerlo y por eso quiero recalcar la labor de los docentes", ya que éste es un "colegio que se adapta a las necesidades del entorno" y "es capaz de integrar a muchos alumnos inmigrantes, muchos niños que lo han pasado muy mal antes de llegar aquí".</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El ministro ha dicho salir muy impresionado de la visita</w:t>
      </w:r>
      <w:r>
        <w:rPr>
          <w:rFonts w:ascii="Arial" w:hAnsi="Arial" w:cs="Arial"/>
          <w:color w:val="000000"/>
          <w:sz w:val="21"/>
          <w:szCs w:val="21"/>
        </w:rPr>
        <w:t>: "Tanto las aulas de enlace como las aulas cooperativas que hemos visto son distintas etapas en esa fase de aprendizaje que hace este colegio y, la verdad, hemos salido muy impresionados con lo que hemos visto aquí"</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El ministro ha enmarcado la visita en la futura llegada de refugiados a Europa. "Esto tiene que ver con</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uno de los grandes retos que tiene en estos momentos planteado la Unión Europea</w:t>
      </w:r>
      <w:r>
        <w:rPr>
          <w:rStyle w:val="apple-converted-space"/>
          <w:rFonts w:ascii="Arial" w:hAnsi="Arial" w:cs="Arial"/>
          <w:color w:val="000000"/>
          <w:sz w:val="21"/>
          <w:szCs w:val="21"/>
        </w:rPr>
        <w:t> </w:t>
      </w:r>
      <w:r>
        <w:rPr>
          <w:rFonts w:ascii="Arial" w:hAnsi="Arial" w:cs="Arial"/>
          <w:color w:val="000000"/>
          <w:sz w:val="21"/>
          <w:szCs w:val="21"/>
        </w:rPr>
        <w:t>ante la mayor crisis de inmigración, probablemente, de su historia reciente, Europa tiene que dar soluciones. Europa ha hecho una apuesta por acoger a todos aquellos que vienen huyendo de la guerra y España va a participar en la misma teniendo en cuenta algo que está en el artículo primero de la Carta de los Derechos Fundamentales de la Unión Europea, el hecho de que la dignidad humana es inviolable".</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"Me ha impresionado mucho ver hoy a los docentes, a Montse y a los otros, el entusiasmo que tienen y que ponen en su tarea" ha dicho Méndez de Vigo. "</w:t>
      </w:r>
      <w:r>
        <w:rPr>
          <w:rFonts w:ascii="Arial" w:hAnsi="Arial" w:cs="Arial"/>
          <w:b/>
          <w:bCs/>
          <w:color w:val="000000"/>
          <w:sz w:val="21"/>
          <w:szCs w:val="21"/>
          <w:bdr w:val="none" w:sz="0" w:space="0" w:color="auto" w:frame="1"/>
        </w:rPr>
        <w:t>Acogeremos a estos refugiados con generosidad, con afecto y con capacidad para integrarlos</w:t>
      </w:r>
      <w:r>
        <w:rPr>
          <w:rFonts w:ascii="Arial" w:hAnsi="Arial" w:cs="Arial"/>
          <w:color w:val="000000"/>
          <w:sz w:val="21"/>
          <w:szCs w:val="21"/>
        </w:rPr>
        <w:t>, y para que ellos en el futuro sean lo que quieran ser porque aquí, gracias a la educación, les daremos las herramientas necesarias para que puedan hacer lo que quieran. Gracias a colegios como Padre Piquer, podremos acometer esa tarea con eficacia, generosidad y, con algo muy importante en la vida, que es con alegría".</w:t>
      </w:r>
    </w:p>
    <w:p w:rsidR="00053809" w:rsidRDefault="00053809" w:rsidP="00053809">
      <w:pPr>
        <w:pStyle w:val="NormalWeb"/>
        <w:shd w:val="clear" w:color="auto" w:fill="FFFFFF"/>
        <w:spacing w:before="150" w:beforeAutospacing="0" w:after="150" w:afterAutospacing="0" w:line="384" w:lineRule="atLeast"/>
        <w:textAlignment w:val="baseline"/>
        <w:rPr>
          <w:rFonts w:ascii="Arial" w:hAnsi="Arial" w:cs="Arial"/>
          <w:color w:val="000000"/>
          <w:sz w:val="21"/>
          <w:szCs w:val="21"/>
        </w:rPr>
      </w:pPr>
      <w:r>
        <w:rPr>
          <w:rFonts w:ascii="Arial" w:hAnsi="Arial" w:cs="Arial"/>
          <w:color w:val="000000"/>
          <w:sz w:val="21"/>
          <w:szCs w:val="21"/>
        </w:rPr>
        <w:t xml:space="preserve">Ha señalado que desean que desde España se ofrezca una educación a estos niños para que luego puedan ayudar a reconstruir su país. Ha recordado que el Ministerio de Educación sigue manteniendo reuniones con </w:t>
      </w:r>
      <w:proofErr w:type="gramStart"/>
      <w:r>
        <w:rPr>
          <w:rFonts w:ascii="Arial" w:hAnsi="Arial" w:cs="Arial"/>
          <w:color w:val="000000"/>
          <w:sz w:val="21"/>
          <w:szCs w:val="21"/>
        </w:rPr>
        <w:t>diferente representantes</w:t>
      </w:r>
      <w:proofErr w:type="gramEnd"/>
      <w:r>
        <w:rPr>
          <w:rFonts w:ascii="Arial" w:hAnsi="Arial" w:cs="Arial"/>
          <w:color w:val="000000"/>
          <w:sz w:val="21"/>
          <w:szCs w:val="21"/>
        </w:rPr>
        <w:t xml:space="preserve"> y es miembro de la Comisión Interministerial para este tema. Según Méndez de Vigo, además de gobierno, comunidades autónomas, y resto de administraciones, "hay que contar con los que tienen </w:t>
      </w:r>
      <w:r>
        <w:rPr>
          <w:rFonts w:ascii="Arial" w:hAnsi="Arial" w:cs="Arial"/>
          <w:color w:val="000000"/>
          <w:sz w:val="21"/>
          <w:szCs w:val="21"/>
        </w:rPr>
        <w:lastRenderedPageBreak/>
        <w:t>experiencia, sobre todo, y eso también es la razón de nuestra visita hoy aquí, con aquellos que saben de esto".</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Ha puesto como ejemplo de trabajo al centro Padre Piquer por "</w:t>
      </w:r>
      <w:r>
        <w:rPr>
          <w:rFonts w:ascii="Arial" w:hAnsi="Arial" w:cs="Arial"/>
          <w:b/>
          <w:bCs/>
          <w:color w:val="000000"/>
          <w:sz w:val="21"/>
          <w:szCs w:val="21"/>
          <w:bdr w:val="none" w:sz="0" w:space="0" w:color="auto" w:frame="1"/>
        </w:rPr>
        <w:t>saber adaptare a las necesidades educativas de su entorno</w:t>
      </w:r>
      <w:r>
        <w:rPr>
          <w:rStyle w:val="apple-converted-space"/>
          <w:rFonts w:ascii="Arial" w:hAnsi="Arial" w:cs="Arial"/>
          <w:color w:val="000000"/>
          <w:sz w:val="21"/>
          <w:szCs w:val="21"/>
        </w:rPr>
        <w:t> </w:t>
      </w:r>
      <w:r>
        <w:rPr>
          <w:rFonts w:ascii="Arial" w:hAnsi="Arial" w:cs="Arial"/>
          <w:color w:val="000000"/>
          <w:sz w:val="21"/>
          <w:szCs w:val="21"/>
        </w:rPr>
        <w:t>con un elevado número de alumnos inmigrantes, con necesidades especiales de compensación educativa y con culturas y costumbres completamente dispares". Asimismo ha destacado "que la tasa de absentismo escolar sea prácticamente inexistente" y ha señalado a "padres, docentes y alumnos como los principales actores de la comunidad educativa".</w:t>
      </w:r>
    </w:p>
    <w:p w:rsidR="00053809" w:rsidRDefault="00053809" w:rsidP="00053809">
      <w:pPr>
        <w:pStyle w:val="NormalWeb"/>
        <w:shd w:val="clear" w:color="auto" w:fill="FFFFFF"/>
        <w:spacing w:before="150" w:beforeAutospacing="0" w:after="150" w:afterAutospacing="0" w:line="384" w:lineRule="atLeast"/>
        <w:textAlignment w:val="baseline"/>
        <w:rPr>
          <w:rFonts w:ascii="Arial" w:hAnsi="Arial" w:cs="Arial"/>
          <w:color w:val="000000"/>
          <w:sz w:val="21"/>
          <w:szCs w:val="21"/>
        </w:rPr>
      </w:pPr>
      <w:r>
        <w:rPr>
          <w:rFonts w:ascii="Arial" w:hAnsi="Arial" w:cs="Arial"/>
          <w:color w:val="000000"/>
          <w:sz w:val="21"/>
          <w:szCs w:val="21"/>
        </w:rPr>
        <w:t> </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b/>
          <w:bCs/>
          <w:i/>
          <w:iCs/>
          <w:color w:val="000000"/>
          <w:sz w:val="21"/>
          <w:szCs w:val="21"/>
          <w:bdr w:val="none" w:sz="0" w:space="0" w:color="auto" w:frame="1"/>
        </w:rPr>
        <w:t>Principales valores del centro</w:t>
      </w:r>
    </w:p>
    <w:p w:rsidR="00053809" w:rsidRDefault="00053809" w:rsidP="00053809">
      <w:pPr>
        <w:pStyle w:val="NormalWeb"/>
        <w:shd w:val="clear" w:color="auto" w:fill="FFFFFF"/>
        <w:spacing w:before="150" w:beforeAutospacing="0" w:after="150" w:afterAutospacing="0" w:line="384" w:lineRule="atLeast"/>
        <w:textAlignment w:val="baseline"/>
        <w:rPr>
          <w:rFonts w:ascii="Arial" w:hAnsi="Arial" w:cs="Arial"/>
          <w:color w:val="000000"/>
          <w:sz w:val="21"/>
          <w:szCs w:val="21"/>
        </w:rPr>
      </w:pPr>
      <w:r>
        <w:rPr>
          <w:rFonts w:ascii="Arial" w:hAnsi="Arial" w:cs="Arial"/>
          <w:color w:val="000000"/>
          <w:sz w:val="21"/>
          <w:szCs w:val="21"/>
        </w:rPr>
        <w:t xml:space="preserve">Este centro es propiedad de La Fundación </w:t>
      </w:r>
      <w:proofErr w:type="spellStart"/>
      <w:r>
        <w:rPr>
          <w:rFonts w:ascii="Arial" w:hAnsi="Arial" w:cs="Arial"/>
          <w:color w:val="000000"/>
          <w:sz w:val="21"/>
          <w:szCs w:val="21"/>
        </w:rPr>
        <w:t>Montemadrid</w:t>
      </w:r>
      <w:proofErr w:type="spellEnd"/>
      <w:r>
        <w:rPr>
          <w:rFonts w:ascii="Arial" w:hAnsi="Arial" w:cs="Arial"/>
          <w:color w:val="000000"/>
          <w:sz w:val="21"/>
          <w:szCs w:val="21"/>
        </w:rPr>
        <w:t xml:space="preserve"> y dirigido por la Compañía de Jesús. Sus principales valores son:</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b/>
          <w:bCs/>
          <w:color w:val="000000"/>
          <w:sz w:val="21"/>
          <w:szCs w:val="21"/>
          <w:bdr w:val="none" w:sz="0" w:space="0" w:color="auto" w:frame="1"/>
        </w:rPr>
        <w:t>-Su inclusión social:</w:t>
      </w:r>
      <w:r>
        <w:rPr>
          <w:rStyle w:val="apple-converted-space"/>
          <w:rFonts w:ascii="Arial" w:hAnsi="Arial" w:cs="Arial"/>
          <w:color w:val="000000"/>
          <w:sz w:val="21"/>
          <w:szCs w:val="21"/>
        </w:rPr>
        <w:t> </w:t>
      </w:r>
      <w:r>
        <w:rPr>
          <w:rFonts w:ascii="Arial" w:hAnsi="Arial" w:cs="Arial"/>
          <w:color w:val="000000"/>
          <w:sz w:val="21"/>
          <w:szCs w:val="21"/>
        </w:rPr>
        <w:t>el centro ha sabido responder al aumento de la población inmigrante en sus aulas (38 nacionalidades con sus diferentes lenguas, religiones y/o culturas), y del alumnado con necesidades de compensación educativa y con necesidades especiales. Lo ha hecho con distintas respuestas: como formación para el empleo, planes de compensación educativa, las aulas multitarea y el centro de atención a las familias y la visitada aula de enlace.</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b/>
          <w:bCs/>
          <w:color w:val="000000"/>
          <w:sz w:val="21"/>
          <w:szCs w:val="21"/>
          <w:bdr w:val="none" w:sz="0" w:space="0" w:color="auto" w:frame="1"/>
        </w:rPr>
        <w:t>-Su innovación educativa:</w:t>
      </w:r>
      <w:r>
        <w:rPr>
          <w:rStyle w:val="apple-converted-space"/>
          <w:rFonts w:ascii="Arial" w:hAnsi="Arial" w:cs="Arial"/>
          <w:color w:val="000000"/>
          <w:sz w:val="21"/>
          <w:szCs w:val="21"/>
        </w:rPr>
        <w:t> </w:t>
      </w:r>
      <w:r>
        <w:rPr>
          <w:rFonts w:ascii="Arial" w:hAnsi="Arial" w:cs="Arial"/>
          <w:color w:val="000000"/>
          <w:sz w:val="21"/>
          <w:szCs w:val="21"/>
        </w:rPr>
        <w:t>con el proyecto Aulas Cooperativas Multitarea, con más de 10 años de experiencia.</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b/>
          <w:bCs/>
          <w:color w:val="000000"/>
          <w:sz w:val="21"/>
          <w:szCs w:val="21"/>
          <w:bdr w:val="none" w:sz="0" w:space="0" w:color="auto" w:frame="1"/>
        </w:rPr>
        <w:t>-Su integración en el barrio:</w:t>
      </w:r>
      <w:r>
        <w:rPr>
          <w:rStyle w:val="apple-converted-space"/>
          <w:rFonts w:ascii="Arial" w:hAnsi="Arial" w:cs="Arial"/>
          <w:color w:val="000000"/>
          <w:sz w:val="21"/>
          <w:szCs w:val="21"/>
        </w:rPr>
        <w:t> </w:t>
      </w:r>
      <w:r>
        <w:rPr>
          <w:rFonts w:ascii="Arial" w:hAnsi="Arial" w:cs="Arial"/>
          <w:color w:val="000000"/>
          <w:sz w:val="21"/>
          <w:szCs w:val="21"/>
        </w:rPr>
        <w:t>Inserto en un barrio humilde de Madrid (La Ventilla) con más de un 45% de población inmigrante y un nivel socioeconómico medio-bajo, trabaja junto a tres obras de los jesuitas: una parroquia, un centro de atención a inmigrantes y un centro social.</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b/>
          <w:bCs/>
          <w:color w:val="000000"/>
          <w:sz w:val="21"/>
          <w:szCs w:val="21"/>
          <w:bdr w:val="none" w:sz="0" w:space="0" w:color="auto" w:frame="1"/>
        </w:rPr>
        <w:t>-Una Formación Profesional de larga trayectoria</w:t>
      </w:r>
      <w:r>
        <w:rPr>
          <w:rStyle w:val="apple-converted-space"/>
          <w:rFonts w:ascii="Arial" w:hAnsi="Arial" w:cs="Arial"/>
          <w:color w:val="000000"/>
          <w:sz w:val="21"/>
          <w:szCs w:val="21"/>
        </w:rPr>
        <w:t> </w:t>
      </w:r>
      <w:r>
        <w:rPr>
          <w:rFonts w:ascii="Arial" w:hAnsi="Arial" w:cs="Arial"/>
          <w:color w:val="000000"/>
          <w:sz w:val="21"/>
          <w:szCs w:val="21"/>
        </w:rPr>
        <w:t>y amplio reconocimiento en nuestro país y con unos porcentajes altísimos de inserción laboral.</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b/>
          <w:bCs/>
          <w:color w:val="000000"/>
          <w:sz w:val="21"/>
          <w:szCs w:val="21"/>
          <w:bdr w:val="none" w:sz="0" w:space="0" w:color="auto" w:frame="1"/>
        </w:rPr>
        <w:t>-La experiencia educativa de los Jesuitas:</w:t>
      </w:r>
      <w:r>
        <w:rPr>
          <w:rStyle w:val="apple-converted-space"/>
          <w:rFonts w:ascii="Arial" w:hAnsi="Arial" w:cs="Arial"/>
          <w:color w:val="000000"/>
          <w:sz w:val="21"/>
          <w:szCs w:val="21"/>
        </w:rPr>
        <w:t> </w:t>
      </w:r>
      <w:r>
        <w:rPr>
          <w:rFonts w:ascii="Arial" w:hAnsi="Arial" w:cs="Arial"/>
          <w:color w:val="000000"/>
          <w:sz w:val="21"/>
          <w:szCs w:val="21"/>
        </w:rPr>
        <w:t xml:space="preserve">Cuatro siglos y medio de trayectoria educativa para formar, desde la inspiración cristiana, hombres y mujeres competentes, conscientes, </w:t>
      </w:r>
      <w:proofErr w:type="gramStart"/>
      <w:r>
        <w:rPr>
          <w:rFonts w:ascii="Arial" w:hAnsi="Arial" w:cs="Arial"/>
          <w:color w:val="000000"/>
          <w:sz w:val="21"/>
          <w:szCs w:val="21"/>
        </w:rPr>
        <w:t>compasivos y comprometidos</w:t>
      </w:r>
      <w:proofErr w:type="gramEnd"/>
      <w:r>
        <w:rPr>
          <w:rFonts w:ascii="Arial" w:hAnsi="Arial" w:cs="Arial"/>
          <w:color w:val="000000"/>
          <w:sz w:val="21"/>
          <w:szCs w:val="21"/>
        </w:rPr>
        <w:t>.</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b/>
          <w:bCs/>
          <w:color w:val="000000"/>
          <w:sz w:val="21"/>
          <w:szCs w:val="21"/>
          <w:bdr w:val="none" w:sz="0" w:space="0" w:color="auto" w:frame="1"/>
        </w:rPr>
        <w:t xml:space="preserve">-La labor </w:t>
      </w:r>
      <w:proofErr w:type="spellStart"/>
      <w:r>
        <w:rPr>
          <w:rFonts w:ascii="Arial" w:hAnsi="Arial" w:cs="Arial"/>
          <w:b/>
          <w:bCs/>
          <w:color w:val="000000"/>
          <w:sz w:val="21"/>
          <w:szCs w:val="21"/>
          <w:bdr w:val="none" w:sz="0" w:space="0" w:color="auto" w:frame="1"/>
        </w:rPr>
        <w:t>socioasistencial</w:t>
      </w:r>
      <w:proofErr w:type="spellEnd"/>
      <w:r>
        <w:rPr>
          <w:rFonts w:ascii="Arial" w:hAnsi="Arial" w:cs="Arial"/>
          <w:b/>
          <w:bCs/>
          <w:color w:val="000000"/>
          <w:sz w:val="21"/>
          <w:szCs w:val="21"/>
          <w:bdr w:val="none" w:sz="0" w:space="0" w:color="auto" w:frame="1"/>
        </w:rPr>
        <w:t xml:space="preserve"> de Fundación </w:t>
      </w:r>
      <w:proofErr w:type="spellStart"/>
      <w:r>
        <w:rPr>
          <w:rFonts w:ascii="Arial" w:hAnsi="Arial" w:cs="Arial"/>
          <w:b/>
          <w:bCs/>
          <w:color w:val="000000"/>
          <w:sz w:val="21"/>
          <w:szCs w:val="21"/>
          <w:bdr w:val="none" w:sz="0" w:space="0" w:color="auto" w:frame="1"/>
        </w:rPr>
        <w:t>Montemadrid</w:t>
      </w:r>
      <w:proofErr w:type="spellEnd"/>
      <w:r>
        <w:rPr>
          <w:rFonts w:ascii="Arial" w:hAnsi="Arial" w:cs="Arial"/>
          <w:color w:val="000000"/>
          <w:sz w:val="21"/>
          <w:szCs w:val="21"/>
        </w:rPr>
        <w:t>. Una institución que trabaja por la integración y la sensibilización en su red de escuelas así como en sus centros socioculturales La Casa Encendida o Casa San Cristóbal.</w:t>
      </w:r>
    </w:p>
    <w:p w:rsidR="00053809" w:rsidRDefault="00053809" w:rsidP="00053809">
      <w:pPr>
        <w:pStyle w:val="NormalWeb"/>
        <w:shd w:val="clear" w:color="auto" w:fill="FFFFFF"/>
        <w:spacing w:before="150" w:beforeAutospacing="0" w:after="150" w:afterAutospacing="0" w:line="384" w:lineRule="atLeast"/>
        <w:textAlignment w:val="baseline"/>
        <w:rPr>
          <w:rFonts w:ascii="Arial" w:hAnsi="Arial" w:cs="Arial"/>
          <w:color w:val="000000"/>
          <w:sz w:val="21"/>
          <w:szCs w:val="21"/>
        </w:rPr>
      </w:pPr>
      <w:r>
        <w:rPr>
          <w:rFonts w:ascii="Arial" w:hAnsi="Arial" w:cs="Arial"/>
          <w:color w:val="000000"/>
          <w:sz w:val="21"/>
          <w:szCs w:val="21"/>
        </w:rPr>
        <w:t> </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b/>
          <w:bCs/>
          <w:i/>
          <w:iCs/>
          <w:color w:val="000000"/>
          <w:sz w:val="21"/>
          <w:szCs w:val="21"/>
          <w:bdr w:val="none" w:sz="0" w:space="0" w:color="auto" w:frame="1"/>
        </w:rPr>
        <w:lastRenderedPageBreak/>
        <w:t>La Compañía de Jesús y los Refugiados</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La Compañía de Jesús tiene una amplia experiencia con refugiados y migrantes en el mundo y en nuestro país. Tanto desde el</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Servicio Jesuita a Refugiados</w:t>
      </w:r>
      <w:r>
        <w:rPr>
          <w:rStyle w:val="apple-converted-space"/>
          <w:rFonts w:ascii="Arial" w:hAnsi="Arial" w:cs="Arial"/>
          <w:color w:val="000000"/>
          <w:sz w:val="21"/>
          <w:szCs w:val="21"/>
        </w:rPr>
        <w:t> </w:t>
      </w:r>
      <w:r>
        <w:rPr>
          <w:rFonts w:ascii="Arial" w:hAnsi="Arial" w:cs="Arial"/>
          <w:color w:val="000000"/>
          <w:sz w:val="21"/>
          <w:szCs w:val="21"/>
        </w:rPr>
        <w:t>que atiende desde hace 25 años a refugiados en 50 países, con la misión de acompañar, servir y defenderlos. Como desde el Servicio Jesuita a Migrantes de España que atiende al año a 36.000 migrantes en nuestro país.</w:t>
      </w:r>
    </w:p>
    <w:p w:rsidR="00053809" w:rsidRDefault="00053809" w:rsidP="00053809">
      <w:pPr>
        <w:pStyle w:val="NormalWeb"/>
        <w:shd w:val="clear" w:color="auto" w:fill="FFFFFF"/>
        <w:spacing w:before="150" w:beforeAutospacing="0" w:after="150" w:afterAutospacing="0" w:line="384" w:lineRule="atLeast"/>
        <w:textAlignment w:val="baseline"/>
        <w:rPr>
          <w:rFonts w:ascii="Arial" w:hAnsi="Arial" w:cs="Arial"/>
          <w:color w:val="000000"/>
          <w:sz w:val="21"/>
          <w:szCs w:val="21"/>
        </w:rPr>
      </w:pPr>
      <w:r>
        <w:rPr>
          <w:rFonts w:ascii="Arial" w:hAnsi="Arial" w:cs="Arial"/>
          <w:color w:val="000000"/>
          <w:sz w:val="21"/>
          <w:szCs w:val="21"/>
        </w:rPr>
        <w:t>Y en concreto en esta crisis de refugiados de Europa, el sector social de los jesuitas se ha alineado con las principales obras sociales de la Iglesia de nuestro país, Cáritas Española, la Comisión Episcopal de Migraciones, CONFER, y Justicia y Paz para diseñar una estrategia conjunta y organizada que dé una respuesta generosa y coordinada a aquellos refugiados cuya protección sea asumida por nuestro país. A lo largo del mes de septiembre en distintas ciudades los jesuitas y laicos ignacianos han impulsado o participado en vigilias de oración, y el centro de estudios Cristianismo y Justicia acaba de publicar el documento "Refugiados. Víctimas del desgobierno y la indiferencia", donde se analizan las causas y se plantean posibles respuestas a la crisis.</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Además,</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los jesuitas participan de la acogida temporal a refugiados en Madrid</w:t>
      </w:r>
      <w:r>
        <w:rPr>
          <w:rFonts w:ascii="Arial" w:hAnsi="Arial" w:cs="Arial"/>
          <w:color w:val="000000"/>
          <w:sz w:val="21"/>
          <w:szCs w:val="21"/>
        </w:rPr>
        <w:t xml:space="preserve">. Desde hace unas tres semanas parte todos los miércoles de Melilla un barco con unos 200 refugiados rumbo a Málaga. Y los jueves o viernes, gracias al apoyo de CEAR, </w:t>
      </w:r>
      <w:proofErr w:type="spellStart"/>
      <w:r>
        <w:rPr>
          <w:rFonts w:ascii="Arial" w:hAnsi="Arial" w:cs="Arial"/>
          <w:color w:val="000000"/>
          <w:sz w:val="21"/>
          <w:szCs w:val="21"/>
        </w:rPr>
        <w:t>Accem</w:t>
      </w:r>
      <w:proofErr w:type="spellEnd"/>
      <w:r>
        <w:rPr>
          <w:rFonts w:ascii="Arial" w:hAnsi="Arial" w:cs="Arial"/>
          <w:color w:val="000000"/>
          <w:sz w:val="21"/>
          <w:szCs w:val="21"/>
        </w:rPr>
        <w:t xml:space="preserve"> y Cruz Roja, la mayoría de ellos llegan en autobuses a Madrid, a la estación de </w:t>
      </w:r>
      <w:proofErr w:type="spellStart"/>
      <w:r>
        <w:rPr>
          <w:rFonts w:ascii="Arial" w:hAnsi="Arial" w:cs="Arial"/>
          <w:color w:val="000000"/>
          <w:sz w:val="21"/>
          <w:szCs w:val="21"/>
        </w:rPr>
        <w:t>Mendez</w:t>
      </w:r>
      <w:proofErr w:type="spellEnd"/>
      <w:r>
        <w:rPr>
          <w:rFonts w:ascii="Arial" w:hAnsi="Arial" w:cs="Arial"/>
          <w:color w:val="000000"/>
          <w:sz w:val="21"/>
          <w:szCs w:val="21"/>
        </w:rPr>
        <w:t xml:space="preserve"> </w:t>
      </w:r>
      <w:proofErr w:type="spellStart"/>
      <w:r>
        <w:rPr>
          <w:rFonts w:ascii="Arial" w:hAnsi="Arial" w:cs="Arial"/>
          <w:color w:val="000000"/>
          <w:sz w:val="21"/>
          <w:szCs w:val="21"/>
        </w:rPr>
        <w:t>Alvaro</w:t>
      </w:r>
      <w:proofErr w:type="spellEnd"/>
      <w:r>
        <w:rPr>
          <w:rFonts w:ascii="Arial" w:hAnsi="Arial" w:cs="Arial"/>
          <w:color w:val="000000"/>
          <w:sz w:val="21"/>
          <w:szCs w:val="21"/>
        </w:rPr>
        <w:t>. Allí les espera una Red de Acogida ciudadana que se ha organizado espontáneamente para ofrecer agua, comida y alojamiento por unas horas o días hasta que reemprenden su viaje, generalmente a Alemania. Los jesuitas también forman parte de esa red. En las dos últimas semanas los jesuitas y laicos colaboradores han acogido de manera temporal a 45 refugiados en su tránsito hacia el norte de Europa.</w:t>
      </w:r>
    </w:p>
    <w:p w:rsidR="00053809" w:rsidRDefault="00053809" w:rsidP="00053809">
      <w:pPr>
        <w:pStyle w:val="NormalWeb"/>
        <w:shd w:val="clear" w:color="auto" w:fill="FFFFFF"/>
        <w:spacing w:before="0" w:beforeAutospacing="0" w:after="0" w:afterAutospacing="0" w:line="384" w:lineRule="atLeast"/>
        <w:textAlignment w:val="baseline"/>
        <w:rPr>
          <w:rFonts w:ascii="Arial" w:hAnsi="Arial" w:cs="Arial"/>
          <w:color w:val="000000"/>
          <w:sz w:val="21"/>
          <w:szCs w:val="21"/>
        </w:rPr>
      </w:pPr>
      <w:r>
        <w:rPr>
          <w:rFonts w:ascii="Arial" w:hAnsi="Arial" w:cs="Arial"/>
          <w:color w:val="000000"/>
          <w:sz w:val="21"/>
          <w:szCs w:val="21"/>
        </w:rPr>
        <w:t>Por último, el</w:t>
      </w:r>
      <w:r>
        <w:rPr>
          <w:rStyle w:val="apple-converted-space"/>
          <w:rFonts w:ascii="Arial" w:hAnsi="Arial" w:cs="Arial"/>
          <w:color w:val="000000"/>
          <w:sz w:val="21"/>
          <w:szCs w:val="21"/>
        </w:rPr>
        <w:t> </w:t>
      </w:r>
      <w:r>
        <w:rPr>
          <w:rFonts w:ascii="Arial" w:hAnsi="Arial" w:cs="Arial"/>
          <w:b/>
          <w:bCs/>
          <w:color w:val="000000"/>
          <w:sz w:val="21"/>
          <w:szCs w:val="21"/>
          <w:bdr w:val="none" w:sz="0" w:space="0" w:color="auto" w:frame="1"/>
        </w:rPr>
        <w:t>sector social</w:t>
      </w:r>
      <w:r>
        <w:rPr>
          <w:rStyle w:val="apple-converted-space"/>
          <w:rFonts w:ascii="Arial" w:hAnsi="Arial" w:cs="Arial"/>
          <w:b/>
          <w:bCs/>
          <w:color w:val="000000"/>
          <w:sz w:val="21"/>
          <w:szCs w:val="21"/>
          <w:bdr w:val="none" w:sz="0" w:space="0" w:color="auto" w:frame="1"/>
        </w:rPr>
        <w:t> </w:t>
      </w:r>
      <w:r>
        <w:rPr>
          <w:rFonts w:ascii="Arial" w:hAnsi="Arial" w:cs="Arial"/>
          <w:color w:val="000000"/>
          <w:sz w:val="21"/>
          <w:szCs w:val="21"/>
        </w:rPr>
        <w:t>ha elaborado un documento con un marco de criterios. En el texto se incide en que no debe hacerse distinción entre personas refugiadas y/o migrantes, en prestar mayor atención allí donde encuentran los "agujeros" del sistema, como por ejemplo cuando se acabe la protección oficial del estado; y en informar y sensibilizar sobre las causas que provocan estas crisis de refugiados. Se expone que la respuesta que dará la Compañía será integral y pivotará sobre cuatro elementos: acogida en España, apoyo internacional (origen y Europa); sensibilización e incidencia pública.</w:t>
      </w:r>
    </w:p>
    <w:p w:rsidR="00053809" w:rsidRDefault="00053809" w:rsidP="00D00D21">
      <w:pPr>
        <w:pStyle w:val="mce"/>
        <w:shd w:val="clear" w:color="auto" w:fill="FFFFFF"/>
        <w:spacing w:before="0" w:beforeAutospacing="0" w:after="225" w:afterAutospacing="0"/>
        <w:jc w:val="both"/>
        <w:rPr>
          <w:b/>
          <w:bCs/>
          <w:sz w:val="22"/>
          <w:szCs w:val="22"/>
        </w:rPr>
      </w:pPr>
    </w:p>
    <w:p w:rsidR="00976A67" w:rsidRDefault="00976A67" w:rsidP="00D00D21">
      <w:pPr>
        <w:pStyle w:val="mce"/>
        <w:shd w:val="clear" w:color="auto" w:fill="FFFFFF"/>
        <w:spacing w:before="0" w:beforeAutospacing="0" w:after="225" w:afterAutospacing="0"/>
        <w:jc w:val="both"/>
        <w:rPr>
          <w:b/>
          <w:bCs/>
          <w:sz w:val="22"/>
          <w:szCs w:val="22"/>
        </w:rPr>
      </w:pPr>
    </w:p>
    <w:p w:rsidR="00436162" w:rsidRDefault="00436162" w:rsidP="00D00D21">
      <w:pPr>
        <w:pStyle w:val="mce"/>
        <w:shd w:val="clear" w:color="auto" w:fill="FFFFFF"/>
        <w:spacing w:before="0" w:beforeAutospacing="0" w:after="225" w:afterAutospacing="0"/>
        <w:jc w:val="both"/>
        <w:rPr>
          <w:b/>
          <w:bCs/>
          <w:sz w:val="22"/>
          <w:szCs w:val="22"/>
        </w:rPr>
      </w:pPr>
    </w:p>
    <w:p w:rsidR="00436162" w:rsidRDefault="00436162" w:rsidP="00D00D21">
      <w:pPr>
        <w:pStyle w:val="mce"/>
        <w:shd w:val="clear" w:color="auto" w:fill="FFFFFF"/>
        <w:spacing w:before="0" w:beforeAutospacing="0" w:after="225" w:afterAutospacing="0"/>
        <w:jc w:val="both"/>
        <w:rPr>
          <w:b/>
          <w:bCs/>
          <w:sz w:val="22"/>
          <w:szCs w:val="22"/>
        </w:rPr>
      </w:pPr>
    </w:p>
    <w:p w:rsidR="00976A67" w:rsidRDefault="00976A67" w:rsidP="00D00D21">
      <w:pPr>
        <w:pStyle w:val="mce"/>
        <w:shd w:val="clear" w:color="auto" w:fill="FFFFFF"/>
        <w:spacing w:before="0" w:beforeAutospacing="0" w:after="225" w:afterAutospacing="0"/>
        <w:jc w:val="both"/>
        <w:rPr>
          <w:b/>
          <w:bCs/>
          <w:sz w:val="22"/>
          <w:szCs w:val="22"/>
        </w:rPr>
      </w:pPr>
      <w:r>
        <w:rPr>
          <w:b/>
          <w:bCs/>
          <w:sz w:val="22"/>
          <w:szCs w:val="22"/>
        </w:rPr>
        <w:lastRenderedPageBreak/>
        <w:t xml:space="preserve">FUNDACIÓN MONTEMADRID: </w:t>
      </w:r>
    </w:p>
    <w:p w:rsidR="00976A67" w:rsidRDefault="00976A67" w:rsidP="00976A67">
      <w:pPr>
        <w:pStyle w:val="Ttulo2"/>
        <w:shd w:val="clear" w:color="auto" w:fill="FFFFFF"/>
        <w:spacing w:before="0" w:after="90"/>
        <w:textAlignment w:val="baseline"/>
        <w:rPr>
          <w:rFonts w:ascii="droid_serifitalic" w:hAnsi="droid_serifitalic" w:cs="Arial"/>
          <w:b w:val="0"/>
          <w:bCs w:val="0"/>
          <w:color w:val="221E1F"/>
          <w:sz w:val="48"/>
          <w:szCs w:val="48"/>
        </w:rPr>
      </w:pPr>
      <w:r>
        <w:rPr>
          <w:rFonts w:ascii="droid_serifitalic" w:hAnsi="droid_serifitalic" w:cs="Arial"/>
          <w:b w:val="0"/>
          <w:bCs w:val="0"/>
          <w:color w:val="221E1F"/>
          <w:sz w:val="48"/>
          <w:szCs w:val="48"/>
        </w:rPr>
        <w:t>La vicepresidenta del Gobierno visita el Padre Piquer, ejemplo de integración de inmigrantes</w:t>
      </w:r>
    </w:p>
    <w:p w:rsidR="00976A67" w:rsidRDefault="00976A67" w:rsidP="00436162">
      <w:pPr>
        <w:shd w:val="clear" w:color="auto" w:fill="FFFFFF"/>
        <w:spacing w:after="0" w:line="240" w:lineRule="auto"/>
        <w:textAlignment w:val="baseline"/>
        <w:rPr>
          <w:rFonts w:ascii="inherit" w:hAnsi="inherit" w:cs="Arial"/>
          <w:color w:val="221E1F"/>
          <w:sz w:val="21"/>
          <w:szCs w:val="21"/>
        </w:rPr>
      </w:pPr>
    </w:p>
    <w:p w:rsidR="00976A67" w:rsidRDefault="00976A67" w:rsidP="00976A67">
      <w:pPr>
        <w:numPr>
          <w:ilvl w:val="0"/>
          <w:numId w:val="41"/>
        </w:numPr>
        <w:shd w:val="clear" w:color="auto" w:fill="FFFFFF"/>
        <w:spacing w:after="0" w:line="240" w:lineRule="auto"/>
        <w:ind w:left="0"/>
        <w:textAlignment w:val="baseline"/>
        <w:rPr>
          <w:rFonts w:ascii="inherit" w:hAnsi="inherit" w:cs="Arial"/>
          <w:color w:val="221E1F"/>
          <w:sz w:val="21"/>
          <w:szCs w:val="21"/>
        </w:rPr>
      </w:pP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Fonts w:ascii="Arial" w:hAnsi="Arial" w:cs="Arial"/>
          <w:color w:val="221E1F"/>
          <w:sz w:val="21"/>
          <w:szCs w:val="21"/>
        </w:rPr>
        <w:t>La visita se enmarca en la futura llegada de refugiados a Europa. El Centro Padre Piquer es un ejemplo de Educación Inclusiva en Madrid, trabajando con menores de hasta 38 nacionalidades y culturas diferentes.</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Fonts w:ascii="Arial" w:hAnsi="Arial" w:cs="Arial"/>
          <w:color w:val="221E1F"/>
          <w:sz w:val="21"/>
          <w:szCs w:val="21"/>
        </w:rPr>
        <w:t>La</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vicepresidenta del Gobierno</w:t>
      </w:r>
      <w:r>
        <w:rPr>
          <w:rFonts w:ascii="Arial" w:hAnsi="Arial" w:cs="Arial"/>
          <w:color w:val="221E1F"/>
          <w:sz w:val="21"/>
          <w:szCs w:val="21"/>
        </w:rPr>
        <w:t>, Soraya Sáenz de Santamaría, y el</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ministro de Educación, Cultura y Deporte</w:t>
      </w:r>
      <w:r>
        <w:rPr>
          <w:rFonts w:ascii="Arial" w:hAnsi="Arial" w:cs="Arial"/>
          <w:color w:val="221E1F"/>
          <w:sz w:val="21"/>
          <w:szCs w:val="21"/>
        </w:rPr>
        <w:t>, Iñigo Méndez de Vigo, junto con otras autoridades, quisieron conocer el</w:t>
      </w:r>
      <w:r>
        <w:rPr>
          <w:rStyle w:val="apple-converted-space"/>
          <w:rFonts w:ascii="Arial" w:hAnsi="Arial" w:cs="Arial"/>
          <w:color w:val="221E1F"/>
          <w:sz w:val="21"/>
          <w:szCs w:val="21"/>
        </w:rPr>
        <w:t> </w:t>
      </w:r>
      <w:hyperlink r:id="rId23" w:tgtFrame="_blank" w:history="1">
        <w:r>
          <w:rPr>
            <w:rStyle w:val="Hipervnculo"/>
            <w:rFonts w:ascii="inherit" w:hAnsi="inherit" w:cs="Arial"/>
            <w:color w:val="00E600"/>
            <w:sz w:val="21"/>
            <w:szCs w:val="21"/>
            <w:bdr w:val="none" w:sz="0" w:space="0" w:color="auto" w:frame="1"/>
          </w:rPr>
          <w:t>Centro de Formación Padre Piquer</w:t>
        </w:r>
      </w:hyperlink>
      <w:r>
        <w:rPr>
          <w:rFonts w:ascii="Arial" w:hAnsi="Arial" w:cs="Arial"/>
          <w:color w:val="221E1F"/>
          <w:sz w:val="21"/>
          <w:szCs w:val="21"/>
        </w:rPr>
        <w:t>. En concreto, visitaron las</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Aulas Cooperativas Multitarea</w:t>
      </w:r>
      <w:r>
        <w:rPr>
          <w:rFonts w:ascii="Arial" w:hAnsi="Arial" w:cs="Arial"/>
          <w:color w:val="221E1F"/>
          <w:sz w:val="21"/>
          <w:szCs w:val="21"/>
        </w:rPr>
        <w:t>, con más de 10 años de experiencia. El director del colegio, Ángel Serrano, explicaba que “es un aula donde no existen asignaturas ni libros de texto; las mesas y las sillas ocupan el espacio en forma de círculos, rectángulos o cuadrados; tres profesores/as participan simultáneamente en ellas; los horarios son flexibles; y 60 estudiantes aprenden a través de una mayor interacción con sus tutores, el resto del profesorado y sus propios compañeros/as”. Además, dos alumnos sirios les contaron las dificultades que están teniendo sus familiares que han tenido que permanecer en su país.</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Fonts w:ascii="Arial" w:hAnsi="Arial" w:cs="Arial"/>
          <w:color w:val="221E1F"/>
          <w:sz w:val="21"/>
          <w:szCs w:val="21"/>
        </w:rPr>
        <w:t>También visitaron el</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Aula de enlace</w:t>
      </w:r>
      <w:r>
        <w:rPr>
          <w:rFonts w:ascii="Arial" w:hAnsi="Arial" w:cs="Arial"/>
          <w:color w:val="221E1F"/>
          <w:sz w:val="21"/>
          <w:szCs w:val="21"/>
        </w:rPr>
        <w:t>, adonde llegan los alumnos que desconocen nuestro idioma y permanecen un máximo de 9 meses hasta que se incorporan a su aula de referencia. La vicepresidenta ha saludado en chino a uno de estos alumnos que se ha presentado diciendo su nombre y el tiempo que llevaba en España. Otros compañeros de distintas procedencias (Rumanía, Filipinas, Australia…) se han presentado y se han hecho una foto con Soraya Sáenz de Santamaría.</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Fonts w:ascii="Arial" w:hAnsi="Arial" w:cs="Arial"/>
          <w:color w:val="221E1F"/>
          <w:sz w:val="21"/>
          <w:szCs w:val="21"/>
        </w:rPr>
        <w:t>Después de la visita el ministro calificaba el centro como “ejemplo notable de</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gran nivel educativo</w:t>
      </w:r>
      <w:r>
        <w:rPr>
          <w:rFonts w:ascii="Arial" w:hAnsi="Arial" w:cs="Arial"/>
          <w:color w:val="221E1F"/>
          <w:sz w:val="21"/>
          <w:szCs w:val="21"/>
        </w:rPr>
        <w:t>, aquí los niños tienen unas notas elevadas pero, sobre todo,</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no tienen absentismo escolar</w:t>
      </w:r>
      <w:r>
        <w:rPr>
          <w:rFonts w:ascii="Arial" w:hAnsi="Arial" w:cs="Arial"/>
          <w:color w:val="221E1F"/>
          <w:sz w:val="21"/>
          <w:szCs w:val="21"/>
        </w:rPr>
        <w:t>, que es muy importante, y a los niños se les ve</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felices</w:t>
      </w:r>
      <w:r>
        <w:rPr>
          <w:rFonts w:ascii="Arial" w:hAnsi="Arial" w:cs="Arial"/>
          <w:color w:val="221E1F"/>
          <w:sz w:val="21"/>
          <w:szCs w:val="21"/>
        </w:rPr>
        <w:t>, que es lo más importante de todo.” Ha destacado, entre otros, el “aspecto inclusivo. Ver a niños de</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38 nacionalidades distintas</w:t>
      </w:r>
      <w:r>
        <w:rPr>
          <w:rFonts w:ascii="Arial" w:hAnsi="Arial" w:cs="Arial"/>
          <w:color w:val="221E1F"/>
          <w:sz w:val="21"/>
          <w:szCs w:val="21"/>
        </w:rPr>
        <w:t>, diferentes religiones, diversas costumbres, todos siendo amigos, todos formando parte del mismo cuerpo, todos trabajando en la misma dirección. Eso es fácil decirlo, pero muy difícil hacerlo y por eso quiero recalcar la labor de los docentes”, ya que éste es un “</w:t>
      </w:r>
      <w:r>
        <w:rPr>
          <w:rStyle w:val="Textoennegrita"/>
          <w:rFonts w:ascii="inherit" w:hAnsi="inherit" w:cs="Arial"/>
          <w:color w:val="221E1F"/>
          <w:sz w:val="21"/>
          <w:szCs w:val="21"/>
          <w:bdr w:val="none" w:sz="0" w:space="0" w:color="auto" w:frame="1"/>
        </w:rPr>
        <w:t>colegio que se adapta a las necesidades del entorno</w:t>
      </w:r>
      <w:r>
        <w:rPr>
          <w:rFonts w:ascii="Arial" w:hAnsi="Arial" w:cs="Arial"/>
          <w:color w:val="221E1F"/>
          <w:sz w:val="21"/>
          <w:szCs w:val="21"/>
        </w:rPr>
        <w:t>” y “es capaz de integrar a muchos alumnos inmigrantes, muchos niños que lo han pasado muy mal antes de llegar aquí”. El ministro ha dicho salir muy impresionado de la visita: “Tanto las aulas de enlace como las aulas cooperativas que hemos visto son distintas etapas en esa fase de aprendizaje que hace este colegio y, la verdad, hemos salido muy impresionados con lo que hemos visto aquí”.</w:t>
      </w:r>
    </w:p>
    <w:p w:rsidR="00976A67" w:rsidRDefault="00976A67" w:rsidP="00976A67">
      <w:pPr>
        <w:pStyle w:val="NormalWeb"/>
        <w:shd w:val="clear" w:color="auto" w:fill="FFFFFF"/>
        <w:spacing w:before="0" w:beforeAutospacing="0" w:after="120" w:afterAutospacing="0"/>
        <w:textAlignment w:val="baseline"/>
        <w:rPr>
          <w:rFonts w:ascii="Arial" w:hAnsi="Arial" w:cs="Arial"/>
          <w:color w:val="221E1F"/>
          <w:sz w:val="21"/>
          <w:szCs w:val="21"/>
        </w:rPr>
      </w:pPr>
      <w:r>
        <w:rPr>
          <w:rFonts w:ascii="Arial" w:hAnsi="Arial" w:cs="Arial"/>
          <w:color w:val="221E1F"/>
          <w:sz w:val="21"/>
          <w:szCs w:val="21"/>
        </w:rPr>
        <w:t> </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Style w:val="Textoennegrita"/>
          <w:rFonts w:ascii="inherit" w:hAnsi="inherit" w:cs="Arial"/>
          <w:color w:val="221E1F"/>
          <w:sz w:val="21"/>
          <w:szCs w:val="21"/>
          <w:bdr w:val="none" w:sz="0" w:space="0" w:color="auto" w:frame="1"/>
        </w:rPr>
        <w:t>Crisis de refugiados</w:t>
      </w:r>
    </w:p>
    <w:p w:rsidR="00976A67" w:rsidRDefault="00976A67" w:rsidP="00976A67">
      <w:pPr>
        <w:pStyle w:val="NormalWeb"/>
        <w:shd w:val="clear" w:color="auto" w:fill="FFFFFF"/>
        <w:spacing w:before="0" w:beforeAutospacing="0" w:after="120" w:afterAutospacing="0"/>
        <w:textAlignment w:val="baseline"/>
        <w:rPr>
          <w:rFonts w:ascii="Arial" w:hAnsi="Arial" w:cs="Arial"/>
          <w:color w:val="221E1F"/>
          <w:sz w:val="21"/>
          <w:szCs w:val="21"/>
        </w:rPr>
      </w:pPr>
      <w:r>
        <w:rPr>
          <w:rFonts w:ascii="Arial" w:hAnsi="Arial" w:cs="Arial"/>
          <w:color w:val="221E1F"/>
          <w:sz w:val="21"/>
          <w:szCs w:val="21"/>
        </w:rPr>
        <w:t>El ministro ha enmarcado la visita en la futura llegada de refugiados a Europa. “Esto tiene que ver con uno de los grandes retos que tiene en estos momentos planteado la Unión Europea. Ante la mayor crisis de inmigración, probablemente, de su historia reciente, Europa tiene que dar soluciones. Europa ha hecho una apuesta por acoger a todos aquellos que vienen huyendo de la guerra y España va a participar en la misma teniendo en cuenta algo que está en el artículo primero de la Carta de los Derechos Fundamentales de la Unión Europea, el hecho de que la dignidad humana es inviolable”.</w:t>
      </w:r>
    </w:p>
    <w:p w:rsidR="00976A67" w:rsidRDefault="00976A67" w:rsidP="00976A67">
      <w:pPr>
        <w:pStyle w:val="NormalWeb"/>
        <w:shd w:val="clear" w:color="auto" w:fill="FFFFFF"/>
        <w:spacing w:before="0" w:beforeAutospacing="0" w:after="120" w:afterAutospacing="0"/>
        <w:textAlignment w:val="baseline"/>
        <w:rPr>
          <w:rFonts w:ascii="Arial" w:hAnsi="Arial" w:cs="Arial"/>
          <w:color w:val="221E1F"/>
          <w:sz w:val="21"/>
          <w:szCs w:val="21"/>
        </w:rPr>
      </w:pPr>
      <w:r>
        <w:rPr>
          <w:rFonts w:ascii="Arial" w:hAnsi="Arial" w:cs="Arial"/>
          <w:color w:val="221E1F"/>
          <w:sz w:val="21"/>
          <w:szCs w:val="21"/>
        </w:rPr>
        <w:t xml:space="preserve">“Me ha impresionado mucho ver hoy a los docentes, a Montse y a los otros, el entusiasmo que tienen y que ponen en su tarea” ha dicho Méndez de Vigo. “Acogeremos a estos refugiados con generosidad, con afecto y con capacidad para integrarlos, y para que ellos </w:t>
      </w:r>
      <w:r>
        <w:rPr>
          <w:rFonts w:ascii="Arial" w:hAnsi="Arial" w:cs="Arial"/>
          <w:color w:val="221E1F"/>
          <w:sz w:val="21"/>
          <w:szCs w:val="21"/>
        </w:rPr>
        <w:lastRenderedPageBreak/>
        <w:t>en el futuro sean lo que quieran ser porque aquí, gracias a la educación, les daremos las herramientas necesarias para que puedan hacer lo que quieran. Gracias a colegios como Padre Piquer, podremos acometer esa tarea con eficacia, generosidad y, con algo muy importante en la vida, que es con alegría”.</w:t>
      </w:r>
    </w:p>
    <w:p w:rsidR="00976A67" w:rsidRDefault="00976A67" w:rsidP="00976A67">
      <w:pPr>
        <w:pStyle w:val="NormalWeb"/>
        <w:shd w:val="clear" w:color="auto" w:fill="FFFFFF"/>
        <w:spacing w:before="0" w:beforeAutospacing="0" w:after="120" w:afterAutospacing="0"/>
        <w:textAlignment w:val="baseline"/>
        <w:rPr>
          <w:rFonts w:ascii="Arial" w:hAnsi="Arial" w:cs="Arial"/>
          <w:color w:val="221E1F"/>
          <w:sz w:val="21"/>
          <w:szCs w:val="21"/>
        </w:rPr>
      </w:pPr>
      <w:r>
        <w:rPr>
          <w:rFonts w:ascii="Arial" w:hAnsi="Arial" w:cs="Arial"/>
          <w:color w:val="221E1F"/>
          <w:sz w:val="21"/>
          <w:szCs w:val="21"/>
        </w:rPr>
        <w:t xml:space="preserve">Ha señalado que desean que desde España se ofrezca una educación a estos niños para que luego puedan ayudar a reconstruir su país. Ha recordado que el Ministerio de Educación sigue manteniendo reuniones con </w:t>
      </w:r>
      <w:proofErr w:type="gramStart"/>
      <w:r>
        <w:rPr>
          <w:rFonts w:ascii="Arial" w:hAnsi="Arial" w:cs="Arial"/>
          <w:color w:val="221E1F"/>
          <w:sz w:val="21"/>
          <w:szCs w:val="21"/>
        </w:rPr>
        <w:t>diferente representantes</w:t>
      </w:r>
      <w:proofErr w:type="gramEnd"/>
      <w:r>
        <w:rPr>
          <w:rFonts w:ascii="Arial" w:hAnsi="Arial" w:cs="Arial"/>
          <w:color w:val="221E1F"/>
          <w:sz w:val="21"/>
          <w:szCs w:val="21"/>
        </w:rPr>
        <w:t xml:space="preserve"> y es miembro de la Comisión Interministerial para este tema. Según Méndez de Vigo, además de gobierno, comunidades autónomas, y resto de administraciones, “hay que contar con los que tienen experiencia, sobre todo, y eso también es la razón de nuestra visita hoy aquí, con aquellos que saben de esto”.</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Fonts w:ascii="Arial" w:hAnsi="Arial" w:cs="Arial"/>
          <w:color w:val="221E1F"/>
          <w:sz w:val="21"/>
          <w:szCs w:val="21"/>
        </w:rPr>
        <w:t>Ha puesto como</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ejemplo de trabajo al centro Padre Piquer por “saber adaptarse a las necesidades educativas de su entorno</w:t>
      </w:r>
      <w:r>
        <w:rPr>
          <w:rStyle w:val="apple-converted-space"/>
          <w:rFonts w:ascii="inherit" w:hAnsi="inherit" w:cs="Arial"/>
          <w:b/>
          <w:bCs/>
          <w:color w:val="221E1F"/>
          <w:sz w:val="21"/>
          <w:szCs w:val="21"/>
          <w:bdr w:val="none" w:sz="0" w:space="0" w:color="auto" w:frame="1"/>
        </w:rPr>
        <w:t> </w:t>
      </w:r>
      <w:r>
        <w:rPr>
          <w:rFonts w:ascii="Arial" w:hAnsi="Arial" w:cs="Arial"/>
          <w:color w:val="221E1F"/>
          <w:sz w:val="21"/>
          <w:szCs w:val="21"/>
        </w:rPr>
        <w:t>con un elevado número de alumnos inmigrantes, con necesidades especiales de compensación educativa y con culturas y costumbres completamente dispares”</w:t>
      </w:r>
      <w:r>
        <w:rPr>
          <w:rStyle w:val="Textoennegrita"/>
          <w:rFonts w:ascii="inherit" w:hAnsi="inherit" w:cs="Arial"/>
          <w:color w:val="221E1F"/>
          <w:sz w:val="21"/>
          <w:szCs w:val="21"/>
          <w:bdr w:val="none" w:sz="0" w:space="0" w:color="auto" w:frame="1"/>
        </w:rPr>
        <w:t>.</w:t>
      </w:r>
      <w:r>
        <w:rPr>
          <w:rStyle w:val="apple-converted-space"/>
          <w:rFonts w:ascii="Arial" w:hAnsi="Arial" w:cs="Arial"/>
          <w:color w:val="221E1F"/>
          <w:sz w:val="21"/>
          <w:szCs w:val="21"/>
        </w:rPr>
        <w:t> </w:t>
      </w:r>
      <w:r>
        <w:rPr>
          <w:rFonts w:ascii="Arial" w:hAnsi="Arial" w:cs="Arial"/>
          <w:color w:val="221E1F"/>
          <w:sz w:val="21"/>
          <w:szCs w:val="21"/>
        </w:rPr>
        <w:t>Asimismo ha destacado “que la tasa de absentismo escolar sea prácticamente inexistente” y ha señalado a “padres, docentes y alumnos como los principales actores de la comunidad educativa”.</w:t>
      </w:r>
    </w:p>
    <w:p w:rsidR="00976A67" w:rsidRDefault="00976A67" w:rsidP="00976A67">
      <w:pPr>
        <w:pStyle w:val="NormalWeb"/>
        <w:shd w:val="clear" w:color="auto" w:fill="FFFFFF"/>
        <w:spacing w:before="0" w:beforeAutospacing="0" w:after="120" w:afterAutospacing="0"/>
        <w:textAlignment w:val="baseline"/>
        <w:rPr>
          <w:rFonts w:ascii="Arial" w:hAnsi="Arial" w:cs="Arial"/>
          <w:color w:val="221E1F"/>
          <w:sz w:val="21"/>
          <w:szCs w:val="21"/>
        </w:rPr>
      </w:pPr>
      <w:r>
        <w:rPr>
          <w:rFonts w:ascii="Arial" w:hAnsi="Arial" w:cs="Arial"/>
          <w:color w:val="221E1F"/>
          <w:sz w:val="21"/>
          <w:szCs w:val="21"/>
        </w:rPr>
        <w:t> </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Style w:val="Textoennegrita"/>
          <w:rFonts w:ascii="inherit" w:hAnsi="inherit" w:cs="Arial"/>
          <w:color w:val="221E1F"/>
          <w:sz w:val="21"/>
          <w:szCs w:val="21"/>
          <w:bdr w:val="none" w:sz="0" w:space="0" w:color="auto" w:frame="1"/>
        </w:rPr>
        <w:t>Principales valores del centro</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Fonts w:ascii="Arial" w:hAnsi="Arial" w:cs="Arial"/>
          <w:color w:val="221E1F"/>
          <w:sz w:val="21"/>
          <w:szCs w:val="21"/>
        </w:rPr>
        <w:t>Este centro es propiedad de</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 xml:space="preserve">Fundación </w:t>
      </w:r>
      <w:proofErr w:type="spellStart"/>
      <w:r>
        <w:rPr>
          <w:rStyle w:val="Textoennegrita"/>
          <w:rFonts w:ascii="inherit" w:hAnsi="inherit" w:cs="Arial"/>
          <w:color w:val="221E1F"/>
          <w:sz w:val="21"/>
          <w:szCs w:val="21"/>
          <w:bdr w:val="none" w:sz="0" w:space="0" w:color="auto" w:frame="1"/>
        </w:rPr>
        <w:t>Montemadrid</w:t>
      </w:r>
      <w:proofErr w:type="spellEnd"/>
      <w:r>
        <w:rPr>
          <w:rStyle w:val="apple-converted-space"/>
          <w:rFonts w:ascii="inherit" w:hAnsi="inherit" w:cs="Arial"/>
          <w:b/>
          <w:bCs/>
          <w:color w:val="221E1F"/>
          <w:sz w:val="21"/>
          <w:szCs w:val="21"/>
          <w:bdr w:val="none" w:sz="0" w:space="0" w:color="auto" w:frame="1"/>
        </w:rPr>
        <w:t> </w:t>
      </w:r>
      <w:r>
        <w:rPr>
          <w:rFonts w:ascii="Arial" w:hAnsi="Arial" w:cs="Arial"/>
          <w:color w:val="221E1F"/>
          <w:sz w:val="21"/>
          <w:szCs w:val="21"/>
        </w:rPr>
        <w:t>y está dirigido por la</w:t>
      </w:r>
      <w:r>
        <w:rPr>
          <w:rStyle w:val="apple-converted-space"/>
          <w:rFonts w:ascii="Arial" w:hAnsi="Arial" w:cs="Arial"/>
          <w:color w:val="221E1F"/>
          <w:sz w:val="21"/>
          <w:szCs w:val="21"/>
        </w:rPr>
        <w:t> </w:t>
      </w:r>
      <w:r>
        <w:rPr>
          <w:rStyle w:val="Textoennegrita"/>
          <w:rFonts w:ascii="inherit" w:hAnsi="inherit" w:cs="Arial"/>
          <w:color w:val="221E1F"/>
          <w:sz w:val="21"/>
          <w:szCs w:val="21"/>
          <w:bdr w:val="none" w:sz="0" w:space="0" w:color="auto" w:frame="1"/>
        </w:rPr>
        <w:t>Compañía de Jesús</w:t>
      </w:r>
      <w:r>
        <w:rPr>
          <w:rFonts w:ascii="Arial" w:hAnsi="Arial" w:cs="Arial"/>
          <w:color w:val="221E1F"/>
          <w:sz w:val="21"/>
          <w:szCs w:val="21"/>
        </w:rPr>
        <w:t>. El pasado mes de mayo fue reconocido como una de las cuatro escuelas españolas "</w:t>
      </w:r>
      <w:proofErr w:type="spellStart"/>
      <w:r>
        <w:rPr>
          <w:rFonts w:ascii="Arial" w:hAnsi="Arial" w:cs="Arial"/>
          <w:color w:val="221E1F"/>
          <w:sz w:val="21"/>
          <w:szCs w:val="21"/>
        </w:rPr>
        <w:t>Changemaker</w:t>
      </w:r>
      <w:proofErr w:type="spellEnd"/>
      <w:r>
        <w:rPr>
          <w:rFonts w:ascii="Arial" w:hAnsi="Arial" w:cs="Arial"/>
          <w:color w:val="221E1F"/>
          <w:sz w:val="21"/>
          <w:szCs w:val="21"/>
        </w:rPr>
        <w:t xml:space="preserve">" (Escuelas que cambian el mundo) por la red internacional de emprendedores sociales </w:t>
      </w:r>
      <w:proofErr w:type="spellStart"/>
      <w:r>
        <w:rPr>
          <w:rFonts w:ascii="Arial" w:hAnsi="Arial" w:cs="Arial"/>
          <w:color w:val="221E1F"/>
          <w:sz w:val="21"/>
          <w:szCs w:val="21"/>
        </w:rPr>
        <w:t>Ashoka</w:t>
      </w:r>
      <w:proofErr w:type="spellEnd"/>
      <w:r>
        <w:rPr>
          <w:rFonts w:ascii="Arial" w:hAnsi="Arial" w:cs="Arial"/>
          <w:color w:val="221E1F"/>
          <w:sz w:val="21"/>
          <w:szCs w:val="21"/>
        </w:rPr>
        <w:t>. Sus principales valores son:</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Style w:val="Textoennegrita"/>
          <w:rFonts w:ascii="inherit" w:hAnsi="inherit" w:cs="Arial"/>
          <w:color w:val="221E1F"/>
          <w:sz w:val="21"/>
          <w:szCs w:val="21"/>
          <w:bdr w:val="none" w:sz="0" w:space="0" w:color="auto" w:frame="1"/>
        </w:rPr>
        <w:t>- Su inclusión social:</w:t>
      </w:r>
      <w:r>
        <w:rPr>
          <w:rStyle w:val="apple-converted-space"/>
          <w:rFonts w:ascii="Arial" w:hAnsi="Arial" w:cs="Arial"/>
          <w:color w:val="221E1F"/>
          <w:sz w:val="21"/>
          <w:szCs w:val="21"/>
        </w:rPr>
        <w:t> </w:t>
      </w:r>
      <w:r>
        <w:rPr>
          <w:rFonts w:ascii="Arial" w:hAnsi="Arial" w:cs="Arial"/>
          <w:color w:val="221E1F"/>
          <w:sz w:val="21"/>
          <w:szCs w:val="21"/>
        </w:rPr>
        <w:t>el centro ha sabido responder al aumento de la población inmigrante en sus aulas (38 nacionalidades con sus diferentes lenguas, religiones y/o culturas), y del alumnado con necesidades de compensación educativa y con necesidades especiales. Lo ha hecho con distintas respuestas: como formación para el empleo, planes de compensación educativa, las aulas multitarea y el centro de atención a las familias y la visitada aula de enlace.</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Style w:val="Textoennegrita"/>
          <w:rFonts w:ascii="inherit" w:hAnsi="inherit" w:cs="Arial"/>
          <w:color w:val="221E1F"/>
          <w:sz w:val="21"/>
          <w:szCs w:val="21"/>
          <w:bdr w:val="none" w:sz="0" w:space="0" w:color="auto" w:frame="1"/>
        </w:rPr>
        <w:t>- Su innovación educativa:</w:t>
      </w:r>
      <w:r>
        <w:rPr>
          <w:rStyle w:val="apple-converted-space"/>
          <w:rFonts w:ascii="Arial" w:hAnsi="Arial" w:cs="Arial"/>
          <w:color w:val="221E1F"/>
          <w:sz w:val="21"/>
          <w:szCs w:val="21"/>
        </w:rPr>
        <w:t> </w:t>
      </w:r>
      <w:r>
        <w:rPr>
          <w:rFonts w:ascii="Arial" w:hAnsi="Arial" w:cs="Arial"/>
          <w:color w:val="221E1F"/>
          <w:sz w:val="21"/>
          <w:szCs w:val="21"/>
        </w:rPr>
        <w:t>con el proyecto Aulas Cooperativas Multitarea, con más de 10 años de experiencia.</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Style w:val="Textoennegrita"/>
          <w:rFonts w:ascii="inherit" w:hAnsi="inherit" w:cs="Arial"/>
          <w:color w:val="221E1F"/>
          <w:sz w:val="21"/>
          <w:szCs w:val="21"/>
          <w:bdr w:val="none" w:sz="0" w:space="0" w:color="auto" w:frame="1"/>
        </w:rPr>
        <w:t>- Su integración en el barrio:</w:t>
      </w:r>
      <w:r>
        <w:rPr>
          <w:rStyle w:val="apple-converted-space"/>
          <w:rFonts w:ascii="Arial" w:hAnsi="Arial" w:cs="Arial"/>
          <w:color w:val="221E1F"/>
          <w:sz w:val="21"/>
          <w:szCs w:val="21"/>
        </w:rPr>
        <w:t> </w:t>
      </w:r>
      <w:r>
        <w:rPr>
          <w:rFonts w:ascii="Arial" w:hAnsi="Arial" w:cs="Arial"/>
          <w:color w:val="221E1F"/>
          <w:sz w:val="21"/>
          <w:szCs w:val="21"/>
        </w:rPr>
        <w:t>Inserto en un barrio humilde de Madrid (La Ventilla) con más de un 45% de población inmigrante y un nivel socioeconómico medio-bajo, trabaja junto a tres obras de los jesuitas: una parroquia, un centro de atención a inmigrantes y un centro social.</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Style w:val="Textoennegrita"/>
          <w:rFonts w:ascii="inherit" w:hAnsi="inherit" w:cs="Arial"/>
          <w:color w:val="221E1F"/>
          <w:sz w:val="21"/>
          <w:szCs w:val="21"/>
          <w:bdr w:val="none" w:sz="0" w:space="0" w:color="auto" w:frame="1"/>
        </w:rPr>
        <w:t>- Una Formación Profesional</w:t>
      </w:r>
      <w:r>
        <w:rPr>
          <w:rStyle w:val="apple-converted-space"/>
          <w:rFonts w:ascii="inherit" w:hAnsi="inherit" w:cs="Arial"/>
          <w:b/>
          <w:bCs/>
          <w:color w:val="221E1F"/>
          <w:sz w:val="21"/>
          <w:szCs w:val="21"/>
          <w:bdr w:val="none" w:sz="0" w:space="0" w:color="auto" w:frame="1"/>
        </w:rPr>
        <w:t> </w:t>
      </w:r>
      <w:r>
        <w:rPr>
          <w:rFonts w:ascii="Arial" w:hAnsi="Arial" w:cs="Arial"/>
          <w:color w:val="221E1F"/>
          <w:sz w:val="21"/>
          <w:szCs w:val="21"/>
        </w:rPr>
        <w:t>de larga trayectoria y amplio reconocimiento en nuestro país y con unos porcentajes altísimos de inserción laboral.</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Style w:val="Textoennegrita"/>
          <w:rFonts w:ascii="inherit" w:hAnsi="inherit" w:cs="Arial"/>
          <w:color w:val="221E1F"/>
          <w:sz w:val="21"/>
          <w:szCs w:val="21"/>
          <w:bdr w:val="none" w:sz="0" w:space="0" w:color="auto" w:frame="1"/>
        </w:rPr>
        <w:t>- La experiencia educativa de los Jesuitas:</w:t>
      </w:r>
      <w:r>
        <w:rPr>
          <w:rStyle w:val="apple-converted-space"/>
          <w:rFonts w:ascii="Arial" w:hAnsi="Arial" w:cs="Arial"/>
          <w:color w:val="221E1F"/>
          <w:sz w:val="21"/>
          <w:szCs w:val="21"/>
        </w:rPr>
        <w:t> </w:t>
      </w:r>
      <w:r>
        <w:rPr>
          <w:rFonts w:ascii="Arial" w:hAnsi="Arial" w:cs="Arial"/>
          <w:color w:val="221E1F"/>
          <w:sz w:val="21"/>
          <w:szCs w:val="21"/>
        </w:rPr>
        <w:t xml:space="preserve">Cuatro siglos y medio de trayectoria educativa para formar, desde la inspiración cristiana, hombres y mujeres competentes, conscientes, </w:t>
      </w:r>
      <w:proofErr w:type="gramStart"/>
      <w:r>
        <w:rPr>
          <w:rFonts w:ascii="Arial" w:hAnsi="Arial" w:cs="Arial"/>
          <w:color w:val="221E1F"/>
          <w:sz w:val="21"/>
          <w:szCs w:val="21"/>
        </w:rPr>
        <w:t>compasivos y comprometidos</w:t>
      </w:r>
      <w:proofErr w:type="gramEnd"/>
      <w:r>
        <w:rPr>
          <w:rFonts w:ascii="Arial" w:hAnsi="Arial" w:cs="Arial"/>
          <w:color w:val="221E1F"/>
          <w:sz w:val="21"/>
          <w:szCs w:val="21"/>
        </w:rPr>
        <w:t>.</w:t>
      </w:r>
    </w:p>
    <w:p w:rsidR="00976A67" w:rsidRDefault="00976A67" w:rsidP="00976A67">
      <w:pPr>
        <w:pStyle w:val="NormalWeb"/>
        <w:shd w:val="clear" w:color="auto" w:fill="FFFFFF"/>
        <w:spacing w:before="0" w:beforeAutospacing="0" w:after="0" w:afterAutospacing="0"/>
        <w:textAlignment w:val="baseline"/>
        <w:rPr>
          <w:rFonts w:ascii="Arial" w:hAnsi="Arial" w:cs="Arial"/>
          <w:color w:val="221E1F"/>
          <w:sz w:val="21"/>
          <w:szCs w:val="21"/>
        </w:rPr>
      </w:pPr>
      <w:r>
        <w:rPr>
          <w:rStyle w:val="Textoennegrita"/>
          <w:rFonts w:ascii="inherit" w:hAnsi="inherit" w:cs="Arial"/>
          <w:color w:val="221E1F"/>
          <w:sz w:val="21"/>
          <w:szCs w:val="21"/>
          <w:bdr w:val="none" w:sz="0" w:space="0" w:color="auto" w:frame="1"/>
        </w:rPr>
        <w:t xml:space="preserve">- La labor </w:t>
      </w:r>
      <w:proofErr w:type="spellStart"/>
      <w:r>
        <w:rPr>
          <w:rStyle w:val="Textoennegrita"/>
          <w:rFonts w:ascii="inherit" w:hAnsi="inherit" w:cs="Arial"/>
          <w:color w:val="221E1F"/>
          <w:sz w:val="21"/>
          <w:szCs w:val="21"/>
          <w:bdr w:val="none" w:sz="0" w:space="0" w:color="auto" w:frame="1"/>
        </w:rPr>
        <w:t>socioasistencial</w:t>
      </w:r>
      <w:proofErr w:type="spellEnd"/>
      <w:r>
        <w:rPr>
          <w:rStyle w:val="Textoennegrita"/>
          <w:rFonts w:ascii="inherit" w:hAnsi="inherit" w:cs="Arial"/>
          <w:color w:val="221E1F"/>
          <w:sz w:val="21"/>
          <w:szCs w:val="21"/>
          <w:bdr w:val="none" w:sz="0" w:space="0" w:color="auto" w:frame="1"/>
        </w:rPr>
        <w:t xml:space="preserve"> de Fundación </w:t>
      </w:r>
      <w:proofErr w:type="spellStart"/>
      <w:r>
        <w:rPr>
          <w:rStyle w:val="Textoennegrita"/>
          <w:rFonts w:ascii="inherit" w:hAnsi="inherit" w:cs="Arial"/>
          <w:color w:val="221E1F"/>
          <w:sz w:val="21"/>
          <w:szCs w:val="21"/>
          <w:bdr w:val="none" w:sz="0" w:space="0" w:color="auto" w:frame="1"/>
        </w:rPr>
        <w:t>Montemadrid</w:t>
      </w:r>
      <w:proofErr w:type="spellEnd"/>
      <w:r>
        <w:rPr>
          <w:rStyle w:val="Textoennegrita"/>
          <w:rFonts w:ascii="inherit" w:hAnsi="inherit" w:cs="Arial"/>
          <w:color w:val="221E1F"/>
          <w:sz w:val="21"/>
          <w:szCs w:val="21"/>
          <w:bdr w:val="none" w:sz="0" w:space="0" w:color="auto" w:frame="1"/>
        </w:rPr>
        <w:t>:</w:t>
      </w:r>
      <w:r>
        <w:rPr>
          <w:rStyle w:val="apple-converted-space"/>
          <w:rFonts w:ascii="inherit" w:hAnsi="inherit" w:cs="Arial"/>
          <w:b/>
          <w:bCs/>
          <w:color w:val="221E1F"/>
          <w:sz w:val="21"/>
          <w:szCs w:val="21"/>
          <w:bdr w:val="none" w:sz="0" w:space="0" w:color="auto" w:frame="1"/>
        </w:rPr>
        <w:t> </w:t>
      </w:r>
      <w:r>
        <w:rPr>
          <w:rFonts w:ascii="Arial" w:hAnsi="Arial" w:cs="Arial"/>
          <w:color w:val="221E1F"/>
          <w:sz w:val="21"/>
          <w:szCs w:val="21"/>
        </w:rPr>
        <w:t>Una institución que trabaja por la integración y la sensibilización en su red de escuelas así como en sus centros socioculturales La Casa Encendida o Casa San Cristóbal.</w:t>
      </w:r>
    </w:p>
    <w:p w:rsidR="00976A67" w:rsidRDefault="00976A67" w:rsidP="00D00D21">
      <w:pPr>
        <w:pStyle w:val="mce"/>
        <w:shd w:val="clear" w:color="auto" w:fill="FFFFFF"/>
        <w:spacing w:before="0" w:beforeAutospacing="0" w:after="225" w:afterAutospacing="0"/>
        <w:jc w:val="both"/>
        <w:rPr>
          <w:b/>
          <w:bCs/>
          <w:sz w:val="22"/>
          <w:szCs w:val="22"/>
        </w:rPr>
      </w:pPr>
    </w:p>
    <w:p w:rsidR="007866F8" w:rsidRDefault="007866F8" w:rsidP="00D00D21">
      <w:pPr>
        <w:pStyle w:val="mce"/>
        <w:shd w:val="clear" w:color="auto" w:fill="FFFFFF"/>
        <w:spacing w:before="0" w:beforeAutospacing="0" w:after="225" w:afterAutospacing="0"/>
        <w:jc w:val="both"/>
        <w:rPr>
          <w:b/>
          <w:bCs/>
          <w:sz w:val="22"/>
          <w:szCs w:val="22"/>
        </w:rPr>
      </w:pPr>
    </w:p>
    <w:p w:rsidR="007866F8" w:rsidRDefault="007866F8" w:rsidP="00D00D21">
      <w:pPr>
        <w:pStyle w:val="mce"/>
        <w:shd w:val="clear" w:color="auto" w:fill="FFFFFF"/>
        <w:spacing w:before="0" w:beforeAutospacing="0" w:after="225" w:afterAutospacing="0"/>
        <w:jc w:val="both"/>
        <w:rPr>
          <w:b/>
          <w:bCs/>
          <w:sz w:val="22"/>
          <w:szCs w:val="22"/>
        </w:rPr>
      </w:pPr>
    </w:p>
    <w:p w:rsidR="00B34C75" w:rsidRPr="00B34C75" w:rsidRDefault="00B34C75" w:rsidP="00B34C75">
      <w:pPr>
        <w:shd w:val="clear" w:color="auto" w:fill="FFFFFF"/>
        <w:spacing w:after="150" w:line="240" w:lineRule="auto"/>
        <w:jc w:val="both"/>
        <w:rPr>
          <w:rFonts w:ascii="Oswald" w:eastAsia="Times New Roman" w:hAnsi="Oswald" w:cs="Times New Roman"/>
          <w:color w:val="707070"/>
          <w:sz w:val="36"/>
          <w:szCs w:val="36"/>
          <w:lang w:eastAsia="es-ES"/>
        </w:rPr>
      </w:pPr>
      <w:r w:rsidRPr="00B34C75">
        <w:rPr>
          <w:rFonts w:ascii="Oswald" w:eastAsia="Times New Roman" w:hAnsi="Oswald" w:cs="Times New Roman"/>
          <w:color w:val="707070"/>
          <w:sz w:val="36"/>
          <w:szCs w:val="36"/>
          <w:lang w:eastAsia="es-ES"/>
        </w:rPr>
        <w:t>El ministro de Educación pone al Centro Padre Piquer de Madrid como ejemplo de «educación integradora»</w:t>
      </w:r>
    </w:p>
    <w:p w:rsidR="00B34C75" w:rsidRPr="00B34C75" w:rsidRDefault="00B34C75" w:rsidP="00B34C75">
      <w:pPr>
        <w:shd w:val="clear" w:color="auto" w:fill="FFFFFF"/>
        <w:spacing w:after="100" w:line="384" w:lineRule="atLeast"/>
        <w:jc w:val="both"/>
        <w:rPr>
          <w:rFonts w:ascii="Open Sans" w:eastAsia="Times New Roman" w:hAnsi="Open Sans" w:cs="Times New Roman"/>
          <w:b/>
          <w:bCs/>
          <w:color w:val="707070"/>
          <w:sz w:val="24"/>
          <w:szCs w:val="24"/>
          <w:lang w:eastAsia="es-ES"/>
        </w:rPr>
      </w:pPr>
      <w:r w:rsidRPr="00B34C75">
        <w:rPr>
          <w:rFonts w:ascii="Open Sans" w:eastAsia="Times New Roman" w:hAnsi="Open Sans" w:cs="Times New Roman"/>
          <w:b/>
          <w:bCs/>
          <w:color w:val="707070"/>
          <w:sz w:val="24"/>
          <w:szCs w:val="24"/>
          <w:lang w:eastAsia="es-ES"/>
        </w:rPr>
        <w:t xml:space="preserve">La Vicepresidenta del Gobierno, Soraya Sáenz de Santamaría y el Ministro de Educación, Cultura y Deporte, Íñigo Méndez de Vigo, han visitado esta mañana, </w:t>
      </w:r>
      <w:r w:rsidRPr="00B34C75">
        <w:rPr>
          <w:rFonts w:ascii="Open Sans" w:eastAsia="Times New Roman" w:hAnsi="Open Sans" w:cs="Times New Roman"/>
          <w:b/>
          <w:bCs/>
          <w:color w:val="707070"/>
          <w:sz w:val="24"/>
          <w:szCs w:val="24"/>
          <w:lang w:eastAsia="es-ES"/>
        </w:rPr>
        <w:lastRenderedPageBreak/>
        <w:t xml:space="preserve">junto con otras autoridades, el Centro de Formación Padre Piquer, que se ha convertido en un ejemplo de Educación Inclusiva en Madrid, trabajando con menores de hasta 38 nacionalidades y culturas diferentes. El centro es propiedad de </w:t>
      </w:r>
      <w:proofErr w:type="spellStart"/>
      <w:r w:rsidRPr="00B34C75">
        <w:rPr>
          <w:rFonts w:ascii="Open Sans" w:eastAsia="Times New Roman" w:hAnsi="Open Sans" w:cs="Times New Roman"/>
          <w:b/>
          <w:bCs/>
          <w:color w:val="707070"/>
          <w:sz w:val="24"/>
          <w:szCs w:val="24"/>
          <w:lang w:eastAsia="es-ES"/>
        </w:rPr>
        <w:t>Montemadrid</w:t>
      </w:r>
      <w:proofErr w:type="spellEnd"/>
      <w:r w:rsidRPr="00B34C75">
        <w:rPr>
          <w:rFonts w:ascii="Open Sans" w:eastAsia="Times New Roman" w:hAnsi="Open Sans" w:cs="Times New Roman"/>
          <w:b/>
          <w:bCs/>
          <w:color w:val="707070"/>
          <w:sz w:val="24"/>
          <w:szCs w:val="24"/>
          <w:lang w:eastAsia="es-ES"/>
        </w:rPr>
        <w:t xml:space="preserve"> y está dirigido por la Compañía de Jesús (jesuitas)</w:t>
      </w:r>
    </w:p>
    <w:p w:rsidR="00B34C75" w:rsidRPr="00B34C75" w:rsidRDefault="00B34C75" w:rsidP="00B34C75">
      <w:pPr>
        <w:shd w:val="clear" w:color="auto" w:fill="FFFFFF"/>
        <w:spacing w:after="0" w:line="384" w:lineRule="atLeast"/>
        <w:jc w:val="both"/>
        <w:rPr>
          <w:rFonts w:ascii="Open Sans" w:eastAsia="Times New Roman" w:hAnsi="Open Sans" w:cs="Times New Roman"/>
          <w:color w:val="707070"/>
          <w:sz w:val="24"/>
          <w:szCs w:val="24"/>
          <w:lang w:eastAsia="es-ES"/>
        </w:rPr>
      </w:pPr>
      <w:r w:rsidRPr="00B34C75">
        <w:rPr>
          <w:rFonts w:ascii="Open Sans" w:eastAsia="Times New Roman" w:hAnsi="Open Sans" w:cs="Times New Roman"/>
          <w:color w:val="707070"/>
          <w:sz w:val="24"/>
          <w:szCs w:val="24"/>
          <w:lang w:eastAsia="es-ES"/>
        </w:rPr>
        <w:t>La Vicepresidenta y el ministro han visitado dos aulas, pudiendo conversar con alumnos y profesores. En concreto, han visitado las Aulas Cooperativas Multitarea, con más de 10 años de experiencia. El director, Ángel Serrano, ha explicado que «es un aula donde no existen asignaturas ni libros de texto; las mesas y las sillas ocupan el espacio en forma de círculos, rectángulos o cuadrados; tres profesores/as participan simultáneamente en ellas; los horarios son flexibles; y 60 estudiantes aprenden a través de una mayor interacción con sus tutores, el resto del profesorado y sus propios compañeros/as». Además, dos alumnos sirios han explicado las dificultades que están teniendo sus familiares que han tenido que permanecer en su país.</w:t>
      </w:r>
    </w:p>
    <w:p w:rsidR="00B34C75" w:rsidRPr="00B34C75" w:rsidRDefault="00B34C75" w:rsidP="00B34C75">
      <w:pPr>
        <w:shd w:val="clear" w:color="auto" w:fill="FFFFFF"/>
        <w:spacing w:after="300" w:line="384" w:lineRule="atLeast"/>
        <w:jc w:val="both"/>
        <w:rPr>
          <w:rFonts w:ascii="Open Sans" w:eastAsia="Times New Roman" w:hAnsi="Open Sans" w:cs="Times New Roman"/>
          <w:color w:val="707070"/>
          <w:sz w:val="24"/>
          <w:szCs w:val="24"/>
          <w:lang w:eastAsia="es-ES"/>
        </w:rPr>
      </w:pPr>
      <w:r w:rsidRPr="00B34C75">
        <w:rPr>
          <w:rFonts w:ascii="Open Sans" w:eastAsia="Times New Roman" w:hAnsi="Open Sans" w:cs="Times New Roman"/>
          <w:color w:val="707070"/>
          <w:sz w:val="24"/>
          <w:szCs w:val="24"/>
          <w:lang w:eastAsia="es-ES"/>
        </w:rPr>
        <w:t xml:space="preserve">Por su parte desde la ONG jesuita </w:t>
      </w:r>
      <w:proofErr w:type="spellStart"/>
      <w:r w:rsidRPr="00B34C75">
        <w:rPr>
          <w:rFonts w:ascii="Open Sans" w:eastAsia="Times New Roman" w:hAnsi="Open Sans" w:cs="Times New Roman"/>
          <w:color w:val="707070"/>
          <w:sz w:val="24"/>
          <w:szCs w:val="24"/>
          <w:lang w:eastAsia="es-ES"/>
        </w:rPr>
        <w:t>Entreculturas</w:t>
      </w:r>
      <w:proofErr w:type="spellEnd"/>
      <w:r w:rsidRPr="00B34C75">
        <w:rPr>
          <w:rFonts w:ascii="Open Sans" w:eastAsia="Times New Roman" w:hAnsi="Open Sans" w:cs="Times New Roman"/>
          <w:color w:val="707070"/>
          <w:sz w:val="24"/>
          <w:szCs w:val="24"/>
          <w:lang w:eastAsia="es-ES"/>
        </w:rPr>
        <w:t>, Raquel Martín, ha explicado la labor en educación que realizan con alumnos, fundamentalmente en tres ejes: «la formación de conocimiento e información sobre las causas globales de la pobreza, hacer comprender a los jóvenes los factores que provocan la movilidad humana en este mundo complejo», la Red Solidaria de Jóvenes y el trabajo de acompañamiento y de servicio a la comunidad educativa, para demostrar juntos «que se puede trabajar la diversidad, no en clave de problema, sino en clave de enriquecimiento».</w:t>
      </w:r>
    </w:p>
    <w:p w:rsidR="00B34C75" w:rsidRPr="00B34C75" w:rsidRDefault="00B34C75" w:rsidP="00B34C75">
      <w:pPr>
        <w:shd w:val="clear" w:color="auto" w:fill="FFFFFF"/>
        <w:spacing w:after="300" w:line="384" w:lineRule="atLeast"/>
        <w:jc w:val="both"/>
        <w:rPr>
          <w:rFonts w:ascii="Open Sans" w:eastAsia="Times New Roman" w:hAnsi="Open Sans" w:cs="Times New Roman"/>
          <w:color w:val="707070"/>
          <w:sz w:val="24"/>
          <w:szCs w:val="24"/>
          <w:lang w:eastAsia="es-ES"/>
        </w:rPr>
      </w:pPr>
      <w:r w:rsidRPr="00B34C75">
        <w:rPr>
          <w:rFonts w:ascii="Open Sans" w:eastAsia="Times New Roman" w:hAnsi="Open Sans" w:cs="Times New Roman"/>
          <w:color w:val="707070"/>
          <w:sz w:val="24"/>
          <w:szCs w:val="24"/>
          <w:lang w:eastAsia="es-ES"/>
        </w:rPr>
        <w:t>A continuación, la Vicepresidenta y el Ministro han conocido el aula de enlace, a dónde llegan los alumnos que desconocen nuestro idioma y permanecen un máximo de 9 meses hasta que se incorporan a su aula de referencia. La vicepresidenta ha saludado en chino a uno de estos alumnos que se ha presentado diciendo su nombre y el tiempo que llevaba en España. Otros compañeros de distintas procedencias (Rumanía, Filipinas, Australia…) se han presentado y se han hecho una foto con Soraya Sáenz de Santamaría.</w:t>
      </w:r>
    </w:p>
    <w:p w:rsidR="00B34C75" w:rsidRPr="00B34C75" w:rsidRDefault="00B34C75" w:rsidP="00B34C75">
      <w:pPr>
        <w:shd w:val="clear" w:color="auto" w:fill="FFFFFF"/>
        <w:spacing w:after="0" w:line="384" w:lineRule="atLeast"/>
        <w:jc w:val="both"/>
        <w:rPr>
          <w:rFonts w:ascii="Open Sans" w:eastAsia="Times New Roman" w:hAnsi="Open Sans" w:cs="Times New Roman"/>
          <w:color w:val="707070"/>
          <w:sz w:val="24"/>
          <w:szCs w:val="24"/>
          <w:lang w:eastAsia="es-ES"/>
        </w:rPr>
      </w:pPr>
      <w:r w:rsidRPr="00B34C75">
        <w:rPr>
          <w:rFonts w:ascii="Open Sans" w:eastAsia="Times New Roman" w:hAnsi="Open Sans" w:cs="Times New Roman"/>
          <w:color w:val="707070"/>
          <w:sz w:val="24"/>
          <w:szCs w:val="24"/>
          <w:lang w:eastAsia="es-ES"/>
        </w:rPr>
        <w:t xml:space="preserve">Después de la visita el Ministro ha calificado el centro como «ejemplo notable de gran nivel educativo, aquí los niños tienen unas notas elevadas pero, sobre todo, no tienen absentismo escolar, que es muy importante, y a los niños se les ve felices, que lo más importante de todo». Ha destacado entre otros, el «aspecto inclusivo. Ver a niños de 38 nacionalidades distintas, diferentes religiones, diversas costumbres, todos siendo amigos, todos formando parte del mismo cuerpo, todos trabajando en la misma dirección. Eso es fácil decirlo, pero muy difícil hacerlo y por eso quiero recalcar la labor </w:t>
      </w:r>
      <w:r w:rsidRPr="00B34C75">
        <w:rPr>
          <w:rFonts w:ascii="Open Sans" w:eastAsia="Times New Roman" w:hAnsi="Open Sans" w:cs="Times New Roman"/>
          <w:color w:val="707070"/>
          <w:sz w:val="24"/>
          <w:szCs w:val="24"/>
          <w:lang w:eastAsia="es-ES"/>
        </w:rPr>
        <w:lastRenderedPageBreak/>
        <w:t>de los docentes», ya que éste es un «colegio que se adapta a las necesidades del entorno» y «es capaz de integrar a muchos alumnos inmigrantes, muchos niños que lo han pasado muy mal antes de llegar aquí». El ministro ha dicho salir muy impresionado de la visita: «tanto las aulas de enlace como las aulas cooperativas que hemos visto son distintas etapas en esa fase de aprendizaje que hace este colegio y, la verdad, hemos salido muy impresionados con lo que hemos visto aquí».</w:t>
      </w:r>
    </w:p>
    <w:p w:rsidR="00B34C75" w:rsidRPr="00B34C75" w:rsidRDefault="00B34C75" w:rsidP="00B34C75">
      <w:pPr>
        <w:shd w:val="clear" w:color="auto" w:fill="FFFFFF"/>
        <w:spacing w:line="384" w:lineRule="atLeast"/>
        <w:jc w:val="both"/>
        <w:rPr>
          <w:rFonts w:ascii="Open Sans" w:eastAsia="Times New Roman" w:hAnsi="Open Sans" w:cs="Times New Roman"/>
          <w:b/>
          <w:bCs/>
          <w:color w:val="707070"/>
          <w:sz w:val="30"/>
          <w:szCs w:val="30"/>
          <w:lang w:eastAsia="es-ES"/>
        </w:rPr>
      </w:pPr>
      <w:r w:rsidRPr="00B34C75">
        <w:rPr>
          <w:rFonts w:ascii="Open Sans" w:eastAsia="Times New Roman" w:hAnsi="Open Sans" w:cs="Times New Roman"/>
          <w:b/>
          <w:bCs/>
          <w:color w:val="707070"/>
          <w:sz w:val="30"/>
          <w:szCs w:val="30"/>
          <w:lang w:eastAsia="es-ES"/>
        </w:rPr>
        <w:t>Crisis de refugiados</w:t>
      </w:r>
    </w:p>
    <w:p w:rsidR="00B34C75" w:rsidRPr="00B34C75" w:rsidRDefault="00B34C75" w:rsidP="00B34C75">
      <w:pPr>
        <w:shd w:val="clear" w:color="auto" w:fill="FFFFFF"/>
        <w:spacing w:after="0" w:line="384" w:lineRule="atLeast"/>
        <w:jc w:val="both"/>
        <w:rPr>
          <w:rFonts w:ascii="Open Sans" w:eastAsia="Times New Roman" w:hAnsi="Open Sans" w:cs="Times New Roman"/>
          <w:color w:val="707070"/>
          <w:sz w:val="24"/>
          <w:szCs w:val="24"/>
          <w:lang w:eastAsia="es-ES"/>
        </w:rPr>
      </w:pPr>
      <w:r w:rsidRPr="00B34C75">
        <w:rPr>
          <w:rFonts w:ascii="Open Sans" w:eastAsia="Times New Roman" w:hAnsi="Open Sans" w:cs="Times New Roman"/>
          <w:color w:val="707070"/>
          <w:sz w:val="24"/>
          <w:szCs w:val="24"/>
          <w:lang w:eastAsia="es-ES"/>
        </w:rPr>
        <w:t>El ministro ha enmarcado la visita en la futura llegada de refugiados a Europa. «Esto tiene que ver con uno de los grandes retos que tiene en estos momentos planteado la Unión Europea ante la mayor crisis de inmigración, probablemente, de su historia reciente, Europa tiene que dar soluciones. Europa ha hecho una apuesta por acoger a todos aquellos que vienen huyendo de la guerra y España va a participar en la misma teniendo en cuenta algo que está en el artículo primero de la Carta de los Derechos Fundamentales de la Unión Europea, el hecho de que la dignidad humana es inviolable».</w:t>
      </w:r>
    </w:p>
    <w:p w:rsidR="00B34C75" w:rsidRPr="00B34C75" w:rsidRDefault="00B34C75" w:rsidP="00B34C75">
      <w:pPr>
        <w:shd w:val="clear" w:color="auto" w:fill="FFFFFF"/>
        <w:spacing w:after="300" w:line="384" w:lineRule="atLeast"/>
        <w:jc w:val="both"/>
        <w:rPr>
          <w:rFonts w:ascii="Open Sans" w:eastAsia="Times New Roman" w:hAnsi="Open Sans" w:cs="Times New Roman"/>
          <w:color w:val="707070"/>
          <w:sz w:val="24"/>
          <w:szCs w:val="24"/>
          <w:lang w:eastAsia="es-ES"/>
        </w:rPr>
      </w:pPr>
      <w:r w:rsidRPr="00B34C75">
        <w:rPr>
          <w:rFonts w:ascii="Open Sans" w:eastAsia="Times New Roman" w:hAnsi="Open Sans" w:cs="Times New Roman"/>
          <w:color w:val="707070"/>
          <w:sz w:val="24"/>
          <w:szCs w:val="24"/>
          <w:lang w:eastAsia="es-ES"/>
        </w:rPr>
        <w:t>«Me ha impresionado mucho ver hoy a los docentes, a Montse y a los otros, el entusiasmo que tienen y que ponen en su tarea» ha dicho Méndez de Vigo. «Acogeremos a estos refugiados con generosidad, con afecto y con capacidad para integrarlos, y para que ellos en el futuro sean lo que quieran ser porque aquí, gracias a la educación, les daremos las herramientas necesarias para que puedan hacer lo que quieran. Gracias a colegios como Padre Piquer, podremos acometer esa tarea con eficacia, generosidad y, con algo muy importante en la vida, que es con alegría».</w:t>
      </w:r>
    </w:p>
    <w:p w:rsidR="00B34C75" w:rsidRPr="00B34C75" w:rsidRDefault="00B34C75" w:rsidP="00B34C75">
      <w:pPr>
        <w:shd w:val="clear" w:color="auto" w:fill="FFFFFF"/>
        <w:spacing w:after="300" w:line="384" w:lineRule="atLeast"/>
        <w:jc w:val="both"/>
        <w:rPr>
          <w:rFonts w:ascii="Open Sans" w:eastAsia="Times New Roman" w:hAnsi="Open Sans" w:cs="Times New Roman"/>
          <w:color w:val="707070"/>
          <w:sz w:val="24"/>
          <w:szCs w:val="24"/>
          <w:lang w:eastAsia="es-ES"/>
        </w:rPr>
      </w:pPr>
      <w:r w:rsidRPr="00B34C75">
        <w:rPr>
          <w:rFonts w:ascii="Open Sans" w:eastAsia="Times New Roman" w:hAnsi="Open Sans" w:cs="Times New Roman"/>
          <w:color w:val="707070"/>
          <w:sz w:val="24"/>
          <w:szCs w:val="24"/>
          <w:lang w:eastAsia="es-ES"/>
        </w:rPr>
        <w:t>Ha señalado que desean que desde España se ofrezca una educación a estos niños para que luego puedan ayudar a reconstruir su país. Ha recordado que el Ministerio de Educación sigue manteniendo reuniones con diferentes representantes y es miembro de la Comisión Interministerial para este tema. Según Méndez de Vigo, además de gobierno, comunidades autónomas, y resto de administraciones, «hay que contar con los que tienen experiencia, sobre todo, y eso también es la razón de nuestra visita hoy aquí, con aquellos que saben de esto».</w:t>
      </w:r>
    </w:p>
    <w:p w:rsidR="00B34C75" w:rsidRPr="00B34C75" w:rsidRDefault="00B34C75" w:rsidP="00B34C75">
      <w:pPr>
        <w:shd w:val="clear" w:color="auto" w:fill="FFFFFF"/>
        <w:spacing w:after="0" w:line="384" w:lineRule="atLeast"/>
        <w:jc w:val="both"/>
        <w:rPr>
          <w:rFonts w:ascii="Open Sans" w:eastAsia="Times New Roman" w:hAnsi="Open Sans" w:cs="Times New Roman"/>
          <w:color w:val="707070"/>
          <w:sz w:val="24"/>
          <w:szCs w:val="24"/>
          <w:lang w:eastAsia="es-ES"/>
        </w:rPr>
      </w:pPr>
      <w:r w:rsidRPr="00B34C75">
        <w:rPr>
          <w:rFonts w:ascii="Open Sans" w:eastAsia="Times New Roman" w:hAnsi="Open Sans" w:cs="Times New Roman"/>
          <w:color w:val="707070"/>
          <w:sz w:val="24"/>
          <w:szCs w:val="24"/>
          <w:lang w:eastAsia="es-ES"/>
        </w:rPr>
        <w:t xml:space="preserve">Ha puesto como ejemplo de trabajo al centro Padre Piquer por «saber adaptarse a las necesidades educativas de su entorno con un elevado número de alumnos inmigrantes, con necesidades especiales de compensación educativa y con culturas y costumbres completamente dispares». Asimismo, ha destacado «que la tasa de absentismo escolar </w:t>
      </w:r>
      <w:r w:rsidRPr="00B34C75">
        <w:rPr>
          <w:rFonts w:ascii="Open Sans" w:eastAsia="Times New Roman" w:hAnsi="Open Sans" w:cs="Times New Roman"/>
          <w:color w:val="707070"/>
          <w:sz w:val="24"/>
          <w:szCs w:val="24"/>
          <w:lang w:eastAsia="es-ES"/>
        </w:rPr>
        <w:lastRenderedPageBreak/>
        <w:t>sea prácticamente inexistente» y ha señalado a «padres, docentes y alumnos como los principales actores de la comunidad educativa».</w:t>
      </w:r>
    </w:p>
    <w:p w:rsidR="00B34C75" w:rsidRPr="00B34C75" w:rsidRDefault="00B34C75" w:rsidP="00B34C75">
      <w:pPr>
        <w:shd w:val="clear" w:color="auto" w:fill="FFFFFF"/>
        <w:spacing w:after="0" w:line="288" w:lineRule="atLeast"/>
        <w:jc w:val="right"/>
        <w:rPr>
          <w:rFonts w:ascii="Open Sans" w:eastAsia="Times New Roman" w:hAnsi="Open Sans" w:cs="Times New Roman"/>
          <w:b/>
          <w:bCs/>
          <w:color w:val="707070"/>
          <w:sz w:val="20"/>
          <w:szCs w:val="20"/>
          <w:lang w:eastAsia="es-ES"/>
        </w:rPr>
      </w:pPr>
      <w:r w:rsidRPr="00B34C75">
        <w:rPr>
          <w:rFonts w:ascii="Open Sans" w:eastAsia="Times New Roman" w:hAnsi="Open Sans" w:cs="Times New Roman"/>
          <w:b/>
          <w:bCs/>
          <w:color w:val="707070"/>
          <w:sz w:val="20"/>
          <w:szCs w:val="20"/>
          <w:lang w:eastAsia="es-ES"/>
        </w:rPr>
        <w:t>Elena Rodríguez-</w:t>
      </w:r>
      <w:proofErr w:type="spellStart"/>
      <w:r w:rsidRPr="00B34C75">
        <w:rPr>
          <w:rFonts w:ascii="Open Sans" w:eastAsia="Times New Roman" w:hAnsi="Open Sans" w:cs="Times New Roman"/>
          <w:b/>
          <w:bCs/>
          <w:color w:val="707070"/>
          <w:sz w:val="20"/>
          <w:szCs w:val="20"/>
          <w:lang w:eastAsia="es-ES"/>
        </w:rPr>
        <w:t>Avial</w:t>
      </w:r>
      <w:proofErr w:type="spellEnd"/>
      <w:r w:rsidRPr="00B34C75">
        <w:rPr>
          <w:rFonts w:ascii="Open Sans" w:eastAsia="Times New Roman" w:hAnsi="Open Sans" w:cs="Times New Roman"/>
          <w:b/>
          <w:bCs/>
          <w:color w:val="707070"/>
          <w:sz w:val="20"/>
          <w:szCs w:val="20"/>
          <w:lang w:eastAsia="es-ES"/>
        </w:rPr>
        <w:t xml:space="preserve"> / Prensa Jesuitas</w:t>
      </w:r>
    </w:p>
    <w:p w:rsidR="00B34C75" w:rsidRDefault="00B34C75" w:rsidP="00D00D21">
      <w:pPr>
        <w:pStyle w:val="mce"/>
        <w:shd w:val="clear" w:color="auto" w:fill="FFFFFF"/>
        <w:spacing w:before="0" w:beforeAutospacing="0" w:after="225" w:afterAutospacing="0"/>
        <w:jc w:val="both"/>
        <w:rPr>
          <w:b/>
          <w:bCs/>
          <w:sz w:val="22"/>
          <w:szCs w:val="22"/>
        </w:rPr>
      </w:pPr>
    </w:p>
    <w:p w:rsidR="00E44FD6" w:rsidRDefault="00E44FD6" w:rsidP="00D00D21">
      <w:pPr>
        <w:pStyle w:val="mce"/>
        <w:shd w:val="clear" w:color="auto" w:fill="FFFFFF"/>
        <w:spacing w:before="0" w:beforeAutospacing="0" w:after="225" w:afterAutospacing="0"/>
        <w:jc w:val="both"/>
        <w:rPr>
          <w:b/>
          <w:bCs/>
          <w:sz w:val="22"/>
          <w:szCs w:val="22"/>
        </w:rPr>
      </w:pPr>
    </w:p>
    <w:p w:rsidR="00E44FD6" w:rsidRDefault="00E44FD6" w:rsidP="00D00D21">
      <w:pPr>
        <w:pStyle w:val="mce"/>
        <w:shd w:val="clear" w:color="auto" w:fill="FFFFFF"/>
        <w:spacing w:before="0" w:beforeAutospacing="0" w:after="225" w:afterAutospacing="0"/>
        <w:jc w:val="both"/>
        <w:rPr>
          <w:b/>
          <w:bCs/>
          <w:sz w:val="22"/>
          <w:szCs w:val="22"/>
        </w:rPr>
      </w:pPr>
      <w:r>
        <w:rPr>
          <w:b/>
          <w:bCs/>
          <w:sz w:val="22"/>
          <w:szCs w:val="22"/>
        </w:rPr>
        <w:t xml:space="preserve">WEB DE LA MONCLOA: </w:t>
      </w:r>
    </w:p>
    <w:p w:rsidR="00E44FD6" w:rsidRDefault="00E44FD6" w:rsidP="00E44FD6">
      <w:pPr>
        <w:pStyle w:val="Ttulo1"/>
        <w:shd w:val="clear" w:color="auto" w:fill="FFFFFF"/>
        <w:spacing w:before="0" w:beforeAutospacing="0" w:after="0" w:afterAutospacing="0"/>
        <w:rPr>
          <w:b w:val="0"/>
          <w:bCs w:val="0"/>
          <w:color w:val="387AB0"/>
          <w:spacing w:val="-7"/>
          <w:sz w:val="36"/>
          <w:szCs w:val="36"/>
        </w:rPr>
      </w:pPr>
      <w:r>
        <w:rPr>
          <w:b w:val="0"/>
          <w:bCs w:val="0"/>
          <w:color w:val="387AB0"/>
          <w:spacing w:val="-7"/>
          <w:sz w:val="36"/>
          <w:szCs w:val="36"/>
        </w:rPr>
        <w:t>La vicepresidenta y el ministro de Educación visitan el Centro de Formación Padre Piquer</w:t>
      </w:r>
    </w:p>
    <w:p w:rsidR="00E44FD6" w:rsidRDefault="00E44FD6" w:rsidP="00E44FD6">
      <w:pPr>
        <w:shd w:val="clear" w:color="auto" w:fill="FFFFFF"/>
        <w:rPr>
          <w:i/>
          <w:iCs/>
          <w:color w:val="646464"/>
          <w:sz w:val="24"/>
          <w:szCs w:val="24"/>
        </w:rPr>
      </w:pPr>
      <w:r>
        <w:rPr>
          <w:i/>
          <w:iCs/>
          <w:color w:val="646464"/>
        </w:rPr>
        <w:t>Jueves, 8 de octubre de 2015</w:t>
      </w:r>
    </w:p>
    <w:p w:rsidR="00E44FD6" w:rsidRDefault="00E44FD6" w:rsidP="00E44FD6">
      <w:pPr>
        <w:shd w:val="clear" w:color="auto" w:fill="C8C8C6"/>
        <w:rPr>
          <w:rFonts w:ascii="Arial" w:hAnsi="Arial" w:cs="Arial"/>
          <w:color w:val="000000"/>
        </w:rPr>
      </w:pPr>
      <w:r>
        <w:rPr>
          <w:rFonts w:ascii="Arial" w:hAnsi="Arial" w:cs="Arial"/>
          <w:noProof/>
          <w:color w:val="000000"/>
          <w:lang w:eastAsia="es-ES"/>
        </w:rPr>
        <w:drawing>
          <wp:inline distT="0" distB="0" distL="0" distR="0">
            <wp:extent cx="295275" cy="295275"/>
            <wp:effectExtent l="0" t="0" r="9525" b="9525"/>
            <wp:docPr id="12" name="Imagen 12" descr="Ví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í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E44FD6" w:rsidRDefault="00E44FD6" w:rsidP="00E44FD6">
      <w:pPr>
        <w:pStyle w:val="Ttulo2"/>
        <w:shd w:val="clear" w:color="auto" w:fill="C8C8C6"/>
        <w:spacing w:before="0"/>
        <w:rPr>
          <w:rFonts w:ascii="Times New Roman" w:hAnsi="Times New Roman" w:cs="Times New Roman"/>
          <w:b w:val="0"/>
          <w:bCs w:val="0"/>
          <w:color w:val="387AB0"/>
          <w:spacing w:val="-7"/>
          <w:sz w:val="34"/>
          <w:szCs w:val="34"/>
        </w:rPr>
      </w:pPr>
      <w:r>
        <w:rPr>
          <w:b w:val="0"/>
          <w:bCs w:val="0"/>
          <w:color w:val="387AB0"/>
          <w:spacing w:val="-7"/>
          <w:sz w:val="34"/>
          <w:szCs w:val="34"/>
        </w:rPr>
        <w:t>Vídeo</w:t>
      </w:r>
    </w:p>
    <w:p w:rsidR="00E44FD6" w:rsidRDefault="00E44FD6" w:rsidP="00E44FD6">
      <w:pPr>
        <w:rPr>
          <w:rFonts w:ascii="Arial" w:hAnsi="Arial" w:cs="Arial"/>
          <w:color w:val="000000"/>
          <w:sz w:val="24"/>
          <w:szCs w:val="24"/>
        </w:rPr>
      </w:pPr>
      <w:r>
        <w:rPr>
          <w:rFonts w:ascii="Arial" w:hAnsi="Arial" w:cs="Arial"/>
          <w:color w:val="000000"/>
        </w:rPr>
        <w:t> </w:t>
      </w:r>
    </w:p>
    <w:p w:rsidR="00E44FD6" w:rsidRDefault="00E44FD6" w:rsidP="00E44FD6">
      <w:pPr>
        <w:pStyle w:val="NormalWeb"/>
        <w:shd w:val="clear" w:color="auto" w:fill="F5F2E9"/>
        <w:spacing w:before="0" w:beforeAutospacing="0" w:after="75" w:afterAutospacing="0"/>
        <w:rPr>
          <w:rFonts w:ascii="Arial" w:hAnsi="Arial" w:cs="Arial"/>
          <w:b/>
          <w:bCs/>
          <w:color w:val="F4F2E9"/>
        </w:rPr>
      </w:pPr>
      <w:r>
        <w:rPr>
          <w:rFonts w:ascii="Arial" w:hAnsi="Arial" w:cs="Arial"/>
          <w:b/>
          <w:bCs/>
          <w:color w:val="F4F2E9"/>
        </w:rPr>
        <w:t>1. Imágenes de la vicepresidenta durante su visita al Centro de Formación Padre Piquer</w:t>
      </w:r>
    </w:p>
    <w:p w:rsidR="00E44FD6" w:rsidRDefault="00E44FD6" w:rsidP="00E44FD6">
      <w:pPr>
        <w:numPr>
          <w:ilvl w:val="0"/>
          <w:numId w:val="42"/>
        </w:numPr>
        <w:pBdr>
          <w:top w:val="single" w:sz="6" w:space="0" w:color="95CAE5"/>
          <w:left w:val="single" w:sz="6" w:space="0" w:color="95CAE5"/>
          <w:bottom w:val="single" w:sz="6" w:space="0" w:color="95CAE5"/>
          <w:right w:val="single" w:sz="6" w:space="0" w:color="95CAE5"/>
        </w:pBdr>
        <w:shd w:val="clear" w:color="auto" w:fill="96C9E5"/>
        <w:spacing w:after="0" w:afterAutospacing="1" w:line="240" w:lineRule="auto"/>
        <w:ind w:left="0"/>
        <w:rPr>
          <w:rFonts w:ascii="Arial" w:hAnsi="Arial" w:cs="Arial"/>
          <w:color w:val="000000"/>
          <w:sz w:val="24"/>
          <w:szCs w:val="24"/>
        </w:rPr>
      </w:pPr>
      <w:hyperlink r:id="rId25" w:tooltip="1. Imágenes de la vicepresidenta durante su visita al Centro de Formación Padre Piquer" w:history="1">
        <w:r>
          <w:rPr>
            <w:rStyle w:val="galeriavideoindice"/>
            <w:rFonts w:ascii="Arial" w:hAnsi="Arial" w:cs="Arial"/>
            <w:color w:val="FFFFFF"/>
            <w:sz w:val="31"/>
            <w:szCs w:val="31"/>
            <w:shd w:val="clear" w:color="auto" w:fill="9BC8E7"/>
          </w:rPr>
          <w:t>1</w:t>
        </w:r>
        <w:r>
          <w:rPr>
            <w:rStyle w:val="galeriavideoduracion"/>
            <w:rFonts w:ascii="Arial" w:hAnsi="Arial" w:cs="Arial"/>
            <w:color w:val="FFFFFF"/>
            <w:sz w:val="18"/>
            <w:szCs w:val="18"/>
            <w:shd w:val="clear" w:color="auto" w:fill="9BC8E7"/>
          </w:rPr>
          <w:t>03:53</w:t>
        </w:r>
        <w:r>
          <w:rPr>
            <w:rStyle w:val="galeriavideotexto"/>
            <w:rFonts w:ascii="Arial" w:hAnsi="Arial" w:cs="Arial"/>
            <w:color w:val="515151"/>
            <w:sz w:val="17"/>
            <w:szCs w:val="17"/>
            <w:shd w:val="clear" w:color="auto" w:fill="9BC8E7"/>
          </w:rPr>
          <w:t>1. Imágenes de la vicepresidenta durante su visita al Centro de Formación Padre Piquer</w:t>
        </w:r>
      </w:hyperlink>
    </w:p>
    <w:p w:rsidR="00E44FD6" w:rsidRDefault="00E44FD6" w:rsidP="00E44FD6">
      <w:pPr>
        <w:pStyle w:val="NormalWeb"/>
        <w:shd w:val="clear" w:color="auto" w:fill="F3F8FB"/>
        <w:spacing w:before="0" w:beforeAutospacing="0" w:after="0" w:afterAutospacing="0"/>
        <w:rPr>
          <w:rFonts w:ascii="Arial" w:hAnsi="Arial" w:cs="Arial"/>
          <w:color w:val="515151"/>
          <w:sz w:val="22"/>
          <w:szCs w:val="22"/>
        </w:rPr>
      </w:pPr>
      <w:r>
        <w:rPr>
          <w:rFonts w:ascii="Arial" w:hAnsi="Arial" w:cs="Arial"/>
          <w:color w:val="515151"/>
          <w:sz w:val="22"/>
          <w:szCs w:val="22"/>
        </w:rPr>
        <w:t>La vicepresidenta, ministra de la Presidencia y portavoz del Gobierno, Soraya Sáenz de Santamaría, y el ministro de Educación, Cultura y Deporte, Íñigo Méndez de Vigo, han visitado el Centro de Formación Padre Piquer de Madrid.</w:t>
      </w:r>
    </w:p>
    <w:p w:rsidR="00E44FD6" w:rsidRDefault="00E44FD6" w:rsidP="00E44FD6">
      <w:pPr>
        <w:pStyle w:val="ms-rteelement-parrafonormal"/>
        <w:shd w:val="clear" w:color="auto" w:fill="FFFFFF"/>
        <w:spacing w:line="300" w:lineRule="atLeast"/>
        <w:jc w:val="both"/>
        <w:rPr>
          <w:rFonts w:ascii="Arial" w:hAnsi="Arial" w:cs="Arial"/>
          <w:color w:val="515151"/>
          <w:sz w:val="19"/>
          <w:szCs w:val="19"/>
        </w:rPr>
      </w:pPr>
      <w:r>
        <w:rPr>
          <w:rFonts w:ascii="Arial" w:hAnsi="Arial" w:cs="Arial"/>
          <w:color w:val="515151"/>
          <w:sz w:val="19"/>
          <w:szCs w:val="19"/>
        </w:rPr>
        <w:t xml:space="preserve">Durante la visita, que se enmarca en la futura llegada a España de refugiados sirios, Sáenz de Santamaría y Méndez de Vigo han conocido en concreto el "Aula de enlace" y las "Aulas Cooperativas Multitarea" de este colegio -propiedad de La Fundación </w:t>
      </w:r>
      <w:proofErr w:type="spellStart"/>
      <w:r>
        <w:rPr>
          <w:rFonts w:ascii="Arial" w:hAnsi="Arial" w:cs="Arial"/>
          <w:color w:val="515151"/>
          <w:sz w:val="19"/>
          <w:szCs w:val="19"/>
        </w:rPr>
        <w:t>Montemadrid</w:t>
      </w:r>
      <w:proofErr w:type="spellEnd"/>
      <w:r>
        <w:rPr>
          <w:rFonts w:ascii="Arial" w:hAnsi="Arial" w:cs="Arial"/>
          <w:color w:val="515151"/>
          <w:sz w:val="19"/>
          <w:szCs w:val="19"/>
        </w:rPr>
        <w:t xml:space="preserve"> y dirigido por la Compañía de Jesús- donde conviven 38 nacionalidades y cuyo éxito escolar ronda el 85%.</w:t>
      </w:r>
    </w:p>
    <w:p w:rsidR="00E44FD6" w:rsidRDefault="00E44FD6" w:rsidP="00E44FD6">
      <w:pPr>
        <w:pStyle w:val="ms-rteelement-parrafonormal"/>
        <w:shd w:val="clear" w:color="auto" w:fill="FFFFFF"/>
        <w:spacing w:line="300" w:lineRule="atLeast"/>
        <w:jc w:val="both"/>
        <w:rPr>
          <w:rFonts w:ascii="Arial" w:hAnsi="Arial" w:cs="Arial"/>
          <w:color w:val="515151"/>
          <w:sz w:val="19"/>
          <w:szCs w:val="19"/>
        </w:rPr>
      </w:pPr>
      <w:r>
        <w:rPr>
          <w:rFonts w:ascii="Arial" w:hAnsi="Arial" w:cs="Arial"/>
          <w:color w:val="515151"/>
          <w:sz w:val="19"/>
          <w:szCs w:val="19"/>
        </w:rPr>
        <w:t>El Centro de Formación Padre Piquer es un ejemplo de educación inclusiva en Madrid, ya que trabaja con menores de hasta 38 nacionalidades y culturas diferentes. Fue reconocido el pasado mes de mayo como una de las cuatro escuelas españolas "</w:t>
      </w:r>
      <w:proofErr w:type="spellStart"/>
      <w:r>
        <w:rPr>
          <w:rFonts w:ascii="Arial" w:hAnsi="Arial" w:cs="Arial"/>
          <w:color w:val="515151"/>
          <w:sz w:val="19"/>
          <w:szCs w:val="19"/>
        </w:rPr>
        <w:t>Changemarker</w:t>
      </w:r>
      <w:proofErr w:type="spellEnd"/>
      <w:r>
        <w:rPr>
          <w:rFonts w:ascii="Arial" w:hAnsi="Arial" w:cs="Arial"/>
          <w:color w:val="515151"/>
          <w:sz w:val="19"/>
          <w:szCs w:val="19"/>
        </w:rPr>
        <w:t xml:space="preserve">" (escuelas que cambian el mundo) por la red internacional de emprendedores sociales </w:t>
      </w:r>
      <w:proofErr w:type="spellStart"/>
      <w:r>
        <w:rPr>
          <w:rFonts w:ascii="Arial" w:hAnsi="Arial" w:cs="Arial"/>
          <w:color w:val="515151"/>
          <w:sz w:val="19"/>
          <w:szCs w:val="19"/>
        </w:rPr>
        <w:t>Ashoka</w:t>
      </w:r>
      <w:proofErr w:type="spellEnd"/>
      <w:r>
        <w:rPr>
          <w:rFonts w:ascii="Arial" w:hAnsi="Arial" w:cs="Arial"/>
          <w:color w:val="515151"/>
          <w:sz w:val="19"/>
          <w:szCs w:val="19"/>
        </w:rPr>
        <w:t>.</w:t>
      </w:r>
    </w:p>
    <w:p w:rsidR="00E44FD6" w:rsidRDefault="00E44FD6" w:rsidP="00E44FD6">
      <w:pPr>
        <w:pStyle w:val="ms-rteelement-parrafonormal"/>
        <w:shd w:val="clear" w:color="auto" w:fill="FFFFFF"/>
        <w:spacing w:line="300" w:lineRule="atLeast"/>
        <w:jc w:val="both"/>
        <w:rPr>
          <w:rFonts w:ascii="Arial" w:hAnsi="Arial" w:cs="Arial"/>
          <w:color w:val="515151"/>
          <w:sz w:val="19"/>
          <w:szCs w:val="19"/>
        </w:rPr>
      </w:pPr>
      <w:r>
        <w:rPr>
          <w:rFonts w:ascii="Arial" w:hAnsi="Arial" w:cs="Arial"/>
          <w:color w:val="515151"/>
          <w:sz w:val="19"/>
          <w:szCs w:val="19"/>
        </w:rPr>
        <w:t>El colegio destaca por su inclusión social, atendiendo a 38 nacionalidades con sus diferentes lenguas, religiones y culturas; su innovación educativa, mediante el proyecto "Aulas Cooperativas Multitarea", en las que no existen asignaturas ni libros de texto; su integración en el barrio, con más de un 45% de población inmigrante; y una Formación Profesional de larga trayectoria y amplio reconocimiento en nuestro país, con porcentajes altísimos de inserción laboral.</w:t>
      </w:r>
    </w:p>
    <w:p w:rsidR="00E44FD6" w:rsidRDefault="00E44FD6" w:rsidP="00D00D21">
      <w:pPr>
        <w:pStyle w:val="mce"/>
        <w:shd w:val="clear" w:color="auto" w:fill="FFFFFF"/>
        <w:spacing w:before="0" w:beforeAutospacing="0" w:after="225" w:afterAutospacing="0"/>
        <w:jc w:val="both"/>
        <w:rPr>
          <w:b/>
          <w:bCs/>
          <w:sz w:val="22"/>
          <w:szCs w:val="22"/>
        </w:rPr>
      </w:pPr>
    </w:p>
    <w:p w:rsidR="00976B08" w:rsidRDefault="00976B08" w:rsidP="00D00D21">
      <w:pPr>
        <w:pStyle w:val="mce"/>
        <w:shd w:val="clear" w:color="auto" w:fill="FFFFFF"/>
        <w:spacing w:before="0" w:beforeAutospacing="0" w:after="225" w:afterAutospacing="0"/>
        <w:jc w:val="both"/>
        <w:rPr>
          <w:b/>
          <w:bCs/>
          <w:sz w:val="22"/>
          <w:szCs w:val="22"/>
        </w:rPr>
      </w:pPr>
    </w:p>
    <w:p w:rsidR="00976B08" w:rsidRDefault="00976B08" w:rsidP="00976B08">
      <w:pPr>
        <w:pStyle w:val="Ttulo1"/>
        <w:shd w:val="clear" w:color="auto" w:fill="FFFFFF"/>
        <w:spacing w:before="0" w:beforeAutospacing="0" w:after="0" w:afterAutospacing="0"/>
        <w:rPr>
          <w:rFonts w:ascii="Oswald" w:hAnsi="Oswald"/>
          <w:b w:val="0"/>
          <w:bCs w:val="0"/>
          <w:color w:val="333333"/>
          <w:sz w:val="42"/>
          <w:szCs w:val="42"/>
        </w:rPr>
      </w:pPr>
      <w:r>
        <w:rPr>
          <w:rFonts w:ascii="Oswald" w:hAnsi="Oswald"/>
          <w:b w:val="0"/>
          <w:bCs w:val="0"/>
          <w:color w:val="333333"/>
          <w:sz w:val="42"/>
          <w:szCs w:val="42"/>
          <w:bdr w:val="none" w:sz="0" w:space="0" w:color="auto" w:frame="1"/>
        </w:rPr>
        <w:lastRenderedPageBreak/>
        <w:t>La vicepresidenta y el ministro de Educación visitan el Centro de Formación Padre Piquer</w:t>
      </w:r>
    </w:p>
    <w:p w:rsidR="00976B08" w:rsidRDefault="00976B08" w:rsidP="00976B08">
      <w:pPr>
        <w:pStyle w:val="post-meta"/>
        <w:pBdr>
          <w:bottom w:val="single" w:sz="6" w:space="4" w:color="F2F2F2"/>
        </w:pBdr>
        <w:shd w:val="clear" w:color="auto" w:fill="FFFFFF"/>
        <w:spacing w:before="0" w:beforeAutospacing="0" w:after="0" w:afterAutospacing="0"/>
        <w:rPr>
          <w:rFonts w:ascii="Tahoma" w:hAnsi="Tahoma" w:cs="Tahoma"/>
          <w:color w:val="AAAAAA"/>
          <w:sz w:val="15"/>
          <w:szCs w:val="15"/>
        </w:rPr>
      </w:pPr>
      <w:r>
        <w:rPr>
          <w:rStyle w:val="post-meta-author"/>
          <w:rFonts w:ascii="Tahoma" w:hAnsi="Tahoma" w:cs="Tahoma"/>
          <w:color w:val="AAAAAA"/>
          <w:sz w:val="15"/>
          <w:szCs w:val="15"/>
          <w:bdr w:val="none" w:sz="0" w:space="0" w:color="auto" w:frame="1"/>
        </w:rPr>
        <w:t>Publicado por:</w:t>
      </w:r>
      <w:r>
        <w:rPr>
          <w:rStyle w:val="apple-converted-space"/>
          <w:rFonts w:ascii="Tahoma" w:hAnsi="Tahoma" w:cs="Tahoma"/>
          <w:color w:val="AAAAAA"/>
          <w:sz w:val="15"/>
          <w:szCs w:val="15"/>
          <w:bdr w:val="none" w:sz="0" w:space="0" w:color="auto" w:frame="1"/>
        </w:rPr>
        <w:t> </w:t>
      </w:r>
      <w:hyperlink r:id="rId26" w:tooltip="" w:history="1">
        <w:r>
          <w:rPr>
            <w:rStyle w:val="Hipervnculo"/>
            <w:rFonts w:ascii="Tahoma" w:hAnsi="Tahoma" w:cs="Tahoma"/>
            <w:color w:val="AAAAAA"/>
            <w:sz w:val="15"/>
            <w:szCs w:val="15"/>
            <w:u w:val="none"/>
            <w:bdr w:val="none" w:sz="0" w:space="0" w:color="auto" w:frame="1"/>
          </w:rPr>
          <w:t>La Moncloa. Actualidad</w:t>
        </w:r>
      </w:hyperlink>
      <w:r>
        <w:rPr>
          <w:rStyle w:val="apple-converted-space"/>
          <w:rFonts w:ascii="Tahoma" w:hAnsi="Tahoma" w:cs="Tahoma"/>
          <w:color w:val="AAAAAA"/>
          <w:sz w:val="15"/>
          <w:szCs w:val="15"/>
        </w:rPr>
        <w:t> </w:t>
      </w:r>
      <w:r>
        <w:rPr>
          <w:rStyle w:val="post-cats"/>
          <w:rFonts w:ascii="Tahoma" w:hAnsi="Tahoma" w:cs="Tahoma"/>
          <w:color w:val="AAAAAA"/>
          <w:sz w:val="15"/>
          <w:szCs w:val="15"/>
          <w:bdr w:val="none" w:sz="0" w:space="0" w:color="auto" w:frame="1"/>
        </w:rPr>
        <w:t>in</w:t>
      </w:r>
      <w:r>
        <w:rPr>
          <w:rStyle w:val="apple-converted-space"/>
          <w:rFonts w:ascii="Tahoma" w:hAnsi="Tahoma" w:cs="Tahoma"/>
          <w:color w:val="AAAAAA"/>
          <w:sz w:val="15"/>
          <w:szCs w:val="15"/>
          <w:bdr w:val="none" w:sz="0" w:space="0" w:color="auto" w:frame="1"/>
        </w:rPr>
        <w:t> </w:t>
      </w:r>
      <w:hyperlink r:id="rId27" w:history="1">
        <w:r>
          <w:rPr>
            <w:rStyle w:val="Hipervnculo"/>
            <w:rFonts w:ascii="Tahoma" w:hAnsi="Tahoma" w:cs="Tahoma"/>
            <w:color w:val="AAAAAA"/>
            <w:sz w:val="15"/>
            <w:szCs w:val="15"/>
            <w:u w:val="none"/>
            <w:bdr w:val="none" w:sz="0" w:space="0" w:color="auto" w:frame="1"/>
          </w:rPr>
          <w:t>Nacional</w:t>
        </w:r>
      </w:hyperlink>
      <w:r>
        <w:rPr>
          <w:rStyle w:val="apple-converted-space"/>
          <w:rFonts w:ascii="Tahoma" w:hAnsi="Tahoma" w:cs="Tahoma"/>
          <w:color w:val="AAAAAA"/>
          <w:sz w:val="15"/>
          <w:szCs w:val="15"/>
        </w:rPr>
        <w:t> </w:t>
      </w:r>
      <w:r>
        <w:rPr>
          <w:rStyle w:val="tie-date"/>
          <w:rFonts w:ascii="Tahoma" w:hAnsi="Tahoma" w:cs="Tahoma"/>
          <w:color w:val="AAAAAA"/>
          <w:sz w:val="15"/>
          <w:szCs w:val="15"/>
          <w:bdr w:val="none" w:sz="0" w:space="0" w:color="auto" w:frame="1"/>
        </w:rPr>
        <w:t>octubre 8, 2015</w:t>
      </w:r>
      <w:r>
        <w:rPr>
          <w:rFonts w:ascii="Tahoma" w:hAnsi="Tahoma" w:cs="Tahoma"/>
          <w:color w:val="AAAAAA"/>
          <w:sz w:val="15"/>
          <w:szCs w:val="15"/>
        </w:rPr>
        <w:t xml:space="preserve"> </w:t>
      </w:r>
      <w:r>
        <w:rPr>
          <w:rStyle w:val="post-views"/>
          <w:rFonts w:ascii="Tahoma" w:hAnsi="Tahoma" w:cs="Tahoma"/>
          <w:color w:val="AAAAAA"/>
          <w:sz w:val="15"/>
          <w:szCs w:val="15"/>
          <w:bdr w:val="none" w:sz="0" w:space="0" w:color="auto" w:frame="1"/>
        </w:rPr>
        <w:t xml:space="preserve">29 </w:t>
      </w:r>
      <w:proofErr w:type="spellStart"/>
      <w:r>
        <w:rPr>
          <w:rStyle w:val="post-views"/>
          <w:rFonts w:ascii="Tahoma" w:hAnsi="Tahoma" w:cs="Tahoma"/>
          <w:color w:val="AAAAAA"/>
          <w:sz w:val="15"/>
          <w:szCs w:val="15"/>
          <w:bdr w:val="none" w:sz="0" w:space="0" w:color="auto" w:frame="1"/>
        </w:rPr>
        <w:t>Views</w:t>
      </w:r>
      <w:proofErr w:type="spellEnd"/>
    </w:p>
    <w:p w:rsidR="00976B08" w:rsidRDefault="00976B08" w:rsidP="00976B08">
      <w:pPr>
        <w:pStyle w:val="NormalWeb"/>
        <w:shd w:val="clear" w:color="auto" w:fill="FFFFFF"/>
        <w:spacing w:before="0" w:beforeAutospacing="0" w:after="0" w:afterAutospacing="0"/>
        <w:rPr>
          <w:rFonts w:ascii="Tahoma" w:hAnsi="Tahoma" w:cs="Tahoma"/>
          <w:color w:val="333333"/>
          <w:sz w:val="20"/>
          <w:szCs w:val="20"/>
        </w:rPr>
      </w:pPr>
      <w:r>
        <w:rPr>
          <w:rFonts w:ascii="Tahoma" w:hAnsi="Tahoma" w:cs="Tahoma"/>
          <w:noProof/>
          <w:color w:val="333333"/>
          <w:sz w:val="20"/>
          <w:szCs w:val="20"/>
        </w:rPr>
        <w:drawing>
          <wp:inline distT="0" distB="0" distL="0" distR="0">
            <wp:extent cx="4229100" cy="1181100"/>
            <wp:effectExtent l="0" t="0" r="0" b="0"/>
            <wp:docPr id="13" name="Imagen 13" descr="La vicepresidenta Sáenz de Santamaría visita el Centro de Formación Padre Piquer (Foto: Pool Monc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vicepresidenta Sáenz de Santamaría visita el Centro de Formación Padre Piquer (Foto: Pool Monclo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9100" cy="1181100"/>
                    </a:xfrm>
                    <a:prstGeom prst="rect">
                      <a:avLst/>
                    </a:prstGeom>
                    <a:noFill/>
                    <a:ln>
                      <a:noFill/>
                    </a:ln>
                  </pic:spPr>
                </pic:pic>
              </a:graphicData>
            </a:graphic>
          </wp:inline>
        </w:drawing>
      </w:r>
    </w:p>
    <w:p w:rsidR="00976B08" w:rsidRDefault="00976B08" w:rsidP="00976B08">
      <w:pPr>
        <w:pStyle w:val="NormalWeb"/>
        <w:shd w:val="clear" w:color="auto" w:fill="FFFFFF"/>
        <w:spacing w:before="0" w:beforeAutospacing="0" w:after="0" w:afterAutospacing="0"/>
        <w:rPr>
          <w:rFonts w:ascii="Tahoma" w:hAnsi="Tahoma" w:cs="Tahoma"/>
          <w:color w:val="333333"/>
          <w:sz w:val="20"/>
          <w:szCs w:val="20"/>
        </w:rPr>
      </w:pPr>
      <w:r>
        <w:rPr>
          <w:rStyle w:val="nfasis"/>
          <w:rFonts w:ascii="Tahoma" w:hAnsi="Tahoma" w:cs="Tahoma"/>
          <w:color w:val="333333"/>
          <w:sz w:val="20"/>
          <w:szCs w:val="20"/>
          <w:bdr w:val="none" w:sz="0" w:space="0" w:color="auto" w:frame="1"/>
        </w:rPr>
        <w:t>Jueves, 8 de octubre de 2015</w:t>
      </w:r>
      <w:r>
        <w:rPr>
          <w:rFonts w:ascii="Tahoma" w:hAnsi="Tahoma" w:cs="Tahoma"/>
          <w:color w:val="333333"/>
          <w:sz w:val="20"/>
          <w:szCs w:val="20"/>
        </w:rPr>
        <w:br/>
        <w:t>La vicepresidenta, ministra de la Presidencia y portavoz del Gobierno, Soraya Sáenz de Santamaría, y el ministro de Educación, Cultura y Deporte, Íñigo Méndez de Vigo, han visitado el Centro de Formación Padre Piquer de Madrid.</w:t>
      </w:r>
      <w:r>
        <w:rPr>
          <w:rFonts w:ascii="Tahoma" w:hAnsi="Tahoma" w:cs="Tahoma"/>
          <w:color w:val="333333"/>
          <w:sz w:val="20"/>
          <w:szCs w:val="20"/>
        </w:rPr>
        <w:br/>
      </w:r>
      <w:hyperlink r:id="rId29" w:tooltip="Ir al Ministerio" w:history="1">
        <w:r>
          <w:rPr>
            <w:rStyle w:val="Hipervnculo"/>
            <w:rFonts w:ascii="Tahoma" w:hAnsi="Tahoma" w:cs="Tahoma"/>
            <w:color w:val="444444"/>
            <w:sz w:val="20"/>
            <w:szCs w:val="20"/>
            <w:u w:val="none"/>
            <w:bdr w:val="none" w:sz="0" w:space="0" w:color="auto" w:frame="1"/>
          </w:rPr>
          <w:t>Ir al Ministerio</w:t>
        </w:r>
      </w:hyperlink>
    </w:p>
    <w:p w:rsidR="00976B08" w:rsidRDefault="00976B08" w:rsidP="00D00D21">
      <w:pPr>
        <w:pStyle w:val="mce"/>
        <w:shd w:val="clear" w:color="auto" w:fill="FFFFFF"/>
        <w:spacing w:before="0" w:beforeAutospacing="0" w:after="225" w:afterAutospacing="0"/>
        <w:jc w:val="both"/>
        <w:rPr>
          <w:b/>
          <w:bCs/>
          <w:sz w:val="22"/>
          <w:szCs w:val="22"/>
        </w:rPr>
      </w:pPr>
    </w:p>
    <w:p w:rsidR="004342F0" w:rsidRDefault="004342F0" w:rsidP="00D00D21">
      <w:pPr>
        <w:pStyle w:val="mce"/>
        <w:shd w:val="clear" w:color="auto" w:fill="FFFFFF"/>
        <w:spacing w:before="0" w:beforeAutospacing="0" w:after="225" w:afterAutospacing="0"/>
        <w:jc w:val="both"/>
        <w:rPr>
          <w:b/>
          <w:bCs/>
          <w:sz w:val="22"/>
          <w:szCs w:val="22"/>
        </w:rPr>
      </w:pPr>
      <w:r>
        <w:rPr>
          <w:b/>
          <w:bCs/>
          <w:sz w:val="22"/>
          <w:szCs w:val="22"/>
        </w:rPr>
        <w:t xml:space="preserve">SECRETARIA DE ESTADO DE ADMINISTRACIONES PÚBLICAS: </w:t>
      </w:r>
    </w:p>
    <w:p w:rsidR="004342F0" w:rsidRDefault="004342F0" w:rsidP="004342F0">
      <w:pPr>
        <w:pStyle w:val="Ttulo1"/>
        <w:spacing w:before="0" w:beforeAutospacing="0" w:after="0" w:afterAutospacing="0"/>
        <w:rPr>
          <w:b w:val="0"/>
          <w:bCs w:val="0"/>
          <w:color w:val="2477AB"/>
        </w:rPr>
      </w:pPr>
      <w:proofErr w:type="spellStart"/>
      <w:r>
        <w:rPr>
          <w:b w:val="0"/>
          <w:bCs w:val="0"/>
          <w:color w:val="2477AB"/>
        </w:rPr>
        <w:t>Dancausa</w:t>
      </w:r>
      <w:proofErr w:type="spellEnd"/>
      <w:r>
        <w:rPr>
          <w:b w:val="0"/>
          <w:bCs w:val="0"/>
          <w:color w:val="2477AB"/>
        </w:rPr>
        <w:t xml:space="preserve"> visita el Colegio Padre Piquer</w:t>
      </w:r>
    </w:p>
    <w:p w:rsidR="004342F0" w:rsidRDefault="004342F0" w:rsidP="004342F0">
      <w:pPr>
        <w:pStyle w:val="Ttulo3"/>
        <w:spacing w:before="0"/>
        <w:rPr>
          <w:b w:val="0"/>
          <w:bCs w:val="0"/>
          <w:i/>
          <w:iCs/>
          <w:color w:val="auto"/>
          <w:sz w:val="26"/>
          <w:szCs w:val="26"/>
        </w:rPr>
      </w:pPr>
      <w:r>
        <w:rPr>
          <w:b w:val="0"/>
          <w:bCs w:val="0"/>
          <w:i/>
          <w:iCs/>
          <w:sz w:val="26"/>
          <w:szCs w:val="26"/>
        </w:rPr>
        <w:t>Ha acompañado a la vicepresidenta del Gobierno y Ministra de la Presidencia, Soraya Sáenz de Santamaría, y al ministro de Educación, Cultura y Deporte, Iñigo Méndez de Vigo</w:t>
      </w:r>
    </w:p>
    <w:p w:rsidR="004342F0" w:rsidRDefault="004342F0" w:rsidP="004342F0">
      <w:pPr>
        <w:pStyle w:val="Ttulo5"/>
        <w:spacing w:before="120" w:after="120"/>
        <w:rPr>
          <w:b/>
          <w:bCs/>
          <w:caps/>
          <w:color w:val="2477AB"/>
          <w:sz w:val="28"/>
          <w:szCs w:val="28"/>
        </w:rPr>
      </w:pPr>
      <w:r>
        <w:rPr>
          <w:caps/>
          <w:color w:val="2477AB"/>
          <w:sz w:val="28"/>
          <w:szCs w:val="28"/>
        </w:rPr>
        <w:t>08-10-2015</w:t>
      </w:r>
    </w:p>
    <w:p w:rsidR="004342F0" w:rsidRDefault="004342F0" w:rsidP="004342F0">
      <w:pPr>
        <w:rPr>
          <w:rFonts w:ascii="Arial" w:hAnsi="Arial" w:cs="Arial"/>
          <w:color w:val="444444"/>
          <w:sz w:val="18"/>
          <w:szCs w:val="18"/>
        </w:rPr>
      </w:pPr>
      <w:r>
        <w:rPr>
          <w:rFonts w:ascii="Arial" w:hAnsi="Arial" w:cs="Arial"/>
          <w:noProof/>
          <w:color w:val="444444"/>
          <w:sz w:val="18"/>
          <w:szCs w:val="18"/>
          <w:lang w:eastAsia="es-ES"/>
        </w:rPr>
        <w:drawing>
          <wp:inline distT="0" distB="0" distL="0" distR="0">
            <wp:extent cx="3409950" cy="2266950"/>
            <wp:effectExtent l="0" t="0" r="0" b="0"/>
            <wp:docPr id="14" name="Imagen 14" descr="http://www.seap.minhap.gob.es/dms/es/web/delegaciones_gobierno/delegaciones/madrid/actualidad/archivo_multimedia/multimedia/2015/10/2015_10_08/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p.minhap.gob.es/dms/es/web/delegaciones_gobierno/delegaciones/madrid/actualidad/archivo_multimedia/multimedia/2015/10/2015_10_08/Foto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950" cy="2266950"/>
                    </a:xfrm>
                    <a:prstGeom prst="rect">
                      <a:avLst/>
                    </a:prstGeom>
                    <a:noFill/>
                    <a:ln>
                      <a:noFill/>
                    </a:ln>
                  </pic:spPr>
                </pic:pic>
              </a:graphicData>
            </a:graphic>
          </wp:inline>
        </w:drawing>
      </w:r>
    </w:p>
    <w:p w:rsidR="004342F0" w:rsidRDefault="004342F0" w:rsidP="004342F0">
      <w:pPr>
        <w:pStyle w:val="NormalWeb"/>
        <w:spacing w:before="0" w:beforeAutospacing="0" w:after="240" w:afterAutospacing="0"/>
        <w:rPr>
          <w:rFonts w:ascii="Arial" w:hAnsi="Arial" w:cs="Arial"/>
          <w:color w:val="444444"/>
          <w:sz w:val="18"/>
          <w:szCs w:val="18"/>
        </w:rPr>
      </w:pPr>
      <w:r>
        <w:rPr>
          <w:rFonts w:ascii="Arial" w:hAnsi="Arial" w:cs="Arial"/>
          <w:color w:val="444444"/>
          <w:sz w:val="18"/>
          <w:szCs w:val="18"/>
        </w:rPr>
        <w:t xml:space="preserve">La delegada del Gobierno en Madrid, Concepción </w:t>
      </w:r>
      <w:proofErr w:type="spellStart"/>
      <w:r>
        <w:rPr>
          <w:rFonts w:ascii="Arial" w:hAnsi="Arial" w:cs="Arial"/>
          <w:color w:val="444444"/>
          <w:sz w:val="18"/>
          <w:szCs w:val="18"/>
        </w:rPr>
        <w:t>Dancausa</w:t>
      </w:r>
      <w:proofErr w:type="spellEnd"/>
      <w:r>
        <w:rPr>
          <w:rFonts w:ascii="Arial" w:hAnsi="Arial" w:cs="Arial"/>
          <w:color w:val="444444"/>
          <w:sz w:val="18"/>
          <w:szCs w:val="18"/>
        </w:rPr>
        <w:t>, ha acompañado a la vicepresidenta del Gobierno y Ministra de la Presidencia, Soraya Sáenz de Santamaría, y al ministro de Educación, Cultura y Deporte, Iñigo Méndez de Vigo, en la visita al colegio Padre Piquer en el madrileño barrio de La Ventilla. Un centro ejemplo de educación integradora que cuenta con 1.100 alumnos, un 35% de ellos procedentes de un total de 27 a 31 nacionalidades y con un éxito escolar del 85%.</w:t>
      </w:r>
      <w:r>
        <w:rPr>
          <w:rFonts w:ascii="Arial" w:hAnsi="Arial" w:cs="Arial"/>
          <w:color w:val="444444"/>
          <w:sz w:val="18"/>
          <w:szCs w:val="18"/>
        </w:rPr>
        <w:br/>
        <w:t xml:space="preserve">Han visitado dos de los proyectos estrella: las Aulas de Enlace, donde los alumnos de diferentes países, de edades comprendidas entre los 12 y 16 </w:t>
      </w:r>
      <w:proofErr w:type="spellStart"/>
      <w:r>
        <w:rPr>
          <w:rFonts w:ascii="Arial" w:hAnsi="Arial" w:cs="Arial"/>
          <w:color w:val="444444"/>
          <w:sz w:val="18"/>
          <w:szCs w:val="18"/>
        </w:rPr>
        <w:t>años,aprenden</w:t>
      </w:r>
      <w:proofErr w:type="spellEnd"/>
      <w:r>
        <w:rPr>
          <w:rFonts w:ascii="Arial" w:hAnsi="Arial" w:cs="Arial"/>
          <w:color w:val="444444"/>
          <w:sz w:val="18"/>
          <w:szCs w:val="18"/>
        </w:rPr>
        <w:t xml:space="preserve"> castellano durante nueve meses y las Aulas Cooperativas Multitarea que han logrado un éxito escolar con una premisa sencilla: no sacar alumnos de las aulas, sino meter profesores en ellas. Así, aprenden a través de la interacción. Más de cincuenta alumnos de diferentes niveles son atendidos simultáneamente por tres profesores.</w:t>
      </w:r>
      <w:r>
        <w:rPr>
          <w:rFonts w:ascii="Arial" w:hAnsi="Arial" w:cs="Arial"/>
          <w:color w:val="444444"/>
          <w:sz w:val="18"/>
          <w:szCs w:val="18"/>
        </w:rPr>
        <w:br/>
        <w:t xml:space="preserve">Por todo ello, ASHOKA, la mayor red internacional de Emprendedores Sociales les ha reconocido como Colegio </w:t>
      </w:r>
      <w:proofErr w:type="spellStart"/>
      <w:r>
        <w:rPr>
          <w:rFonts w:ascii="Arial" w:hAnsi="Arial" w:cs="Arial"/>
          <w:color w:val="444444"/>
          <w:sz w:val="18"/>
          <w:szCs w:val="18"/>
        </w:rPr>
        <w:t>Changemaker</w:t>
      </w:r>
      <w:proofErr w:type="spellEnd"/>
      <w:r>
        <w:rPr>
          <w:rFonts w:ascii="Arial" w:hAnsi="Arial" w:cs="Arial"/>
          <w:color w:val="444444"/>
          <w:sz w:val="18"/>
          <w:szCs w:val="18"/>
        </w:rPr>
        <w:t xml:space="preserve"> - Padre Piquer es el único madrileño de los cuatro que existen en España-. Las </w:t>
      </w:r>
      <w:r>
        <w:rPr>
          <w:rFonts w:ascii="Arial" w:hAnsi="Arial" w:cs="Arial"/>
          <w:color w:val="444444"/>
          <w:sz w:val="18"/>
          <w:szCs w:val="18"/>
        </w:rPr>
        <w:lastRenderedPageBreak/>
        <w:t xml:space="preserve">Escuelas </w:t>
      </w:r>
      <w:proofErr w:type="spellStart"/>
      <w:r>
        <w:rPr>
          <w:rFonts w:ascii="Arial" w:hAnsi="Arial" w:cs="Arial"/>
          <w:color w:val="444444"/>
          <w:sz w:val="18"/>
          <w:szCs w:val="18"/>
        </w:rPr>
        <w:t>Changemaker</w:t>
      </w:r>
      <w:proofErr w:type="spellEnd"/>
      <w:r>
        <w:rPr>
          <w:rFonts w:ascii="Arial" w:hAnsi="Arial" w:cs="Arial"/>
          <w:color w:val="444444"/>
          <w:sz w:val="18"/>
          <w:szCs w:val="18"/>
        </w:rPr>
        <w:t xml:space="preserve"> son una red mundial de colegios de primaria y secundaria que comparten objetivos educativos en habilidades como la empatía, el trabajo en equipo, la solidaridad y la tolerancia. Sin duda, un acicate para la futura integración educativa de los escolares refugiados sirios en España.</w:t>
      </w:r>
    </w:p>
    <w:p w:rsidR="004342F0" w:rsidRDefault="004342F0" w:rsidP="00D00D21">
      <w:pPr>
        <w:pStyle w:val="mce"/>
        <w:shd w:val="clear" w:color="auto" w:fill="FFFFFF"/>
        <w:spacing w:before="0" w:beforeAutospacing="0" w:after="225" w:afterAutospacing="0"/>
        <w:jc w:val="both"/>
        <w:rPr>
          <w:b/>
          <w:bCs/>
          <w:sz w:val="22"/>
          <w:szCs w:val="22"/>
        </w:rPr>
      </w:pPr>
    </w:p>
    <w:p w:rsidR="00C865A3" w:rsidRDefault="00C865A3" w:rsidP="00D00D21">
      <w:pPr>
        <w:pStyle w:val="mce"/>
        <w:shd w:val="clear" w:color="auto" w:fill="FFFFFF"/>
        <w:spacing w:before="0" w:beforeAutospacing="0" w:after="225" w:afterAutospacing="0"/>
        <w:jc w:val="both"/>
        <w:rPr>
          <w:b/>
          <w:bCs/>
          <w:sz w:val="22"/>
          <w:szCs w:val="22"/>
        </w:rPr>
      </w:pPr>
    </w:p>
    <w:p w:rsidR="00C865A3" w:rsidRDefault="00C865A3" w:rsidP="00D00D21">
      <w:pPr>
        <w:pStyle w:val="mce"/>
        <w:shd w:val="clear" w:color="auto" w:fill="FFFFFF"/>
        <w:spacing w:before="0" w:beforeAutospacing="0" w:after="225" w:afterAutospacing="0"/>
        <w:jc w:val="both"/>
        <w:rPr>
          <w:b/>
          <w:bCs/>
          <w:sz w:val="22"/>
          <w:szCs w:val="22"/>
        </w:rPr>
      </w:pPr>
      <w:r>
        <w:rPr>
          <w:b/>
          <w:bCs/>
          <w:sz w:val="22"/>
          <w:szCs w:val="22"/>
        </w:rPr>
        <w:t xml:space="preserve">WEB DEL COLEGIO SAN LUIS GONZAGA: </w:t>
      </w:r>
    </w:p>
    <w:p w:rsidR="00C865A3" w:rsidRDefault="00C865A3" w:rsidP="00C865A3">
      <w:pPr>
        <w:pStyle w:val="Ttulo1"/>
        <w:shd w:val="clear" w:color="auto" w:fill="FFFFFF"/>
        <w:spacing w:before="0" w:beforeAutospacing="0" w:after="150" w:afterAutospacing="0" w:line="529" w:lineRule="atLeast"/>
        <w:rPr>
          <w:rFonts w:ascii="Arial" w:hAnsi="Arial" w:cs="Arial"/>
          <w:b w:val="0"/>
          <w:bCs w:val="0"/>
          <w:color w:val="000000"/>
          <w:sz w:val="44"/>
          <w:szCs w:val="44"/>
        </w:rPr>
      </w:pPr>
      <w:r>
        <w:rPr>
          <w:rFonts w:ascii="Arial" w:hAnsi="Arial" w:cs="Arial"/>
          <w:b w:val="0"/>
          <w:bCs w:val="0"/>
          <w:color w:val="000000"/>
          <w:sz w:val="44"/>
          <w:szCs w:val="44"/>
        </w:rPr>
        <w:t>Méndez de Vigo: “Necesitamos una educación integradora para hacer frente a la peor crisis humanitaria en Europa desde la II Guerra Mundial”</w:t>
      </w:r>
    </w:p>
    <w:p w:rsidR="00C865A3" w:rsidRDefault="00C865A3" w:rsidP="00C865A3">
      <w:pPr>
        <w:pStyle w:val="subtitulo"/>
        <w:shd w:val="clear" w:color="auto" w:fill="FFFFFF"/>
        <w:spacing w:before="0" w:beforeAutospacing="0" w:after="150" w:afterAutospacing="0" w:line="300" w:lineRule="atLeast"/>
        <w:rPr>
          <w:rFonts w:ascii="Helvetica" w:hAnsi="Helvetica"/>
          <w:b/>
          <w:bCs/>
          <w:color w:val="333333"/>
          <w:sz w:val="21"/>
          <w:szCs w:val="21"/>
        </w:rPr>
      </w:pPr>
      <w:r>
        <w:rPr>
          <w:rFonts w:ascii="Helvetica" w:hAnsi="Helvetica"/>
          <w:b/>
          <w:bCs/>
          <w:color w:val="333333"/>
          <w:sz w:val="21"/>
          <w:szCs w:val="21"/>
        </w:rPr>
        <w:t>El Instituto Cervantes ofrece cursos gratuitos de español a los refugiados que reciba España</w:t>
      </w:r>
    </w:p>
    <w:p w:rsidR="00C865A3" w:rsidRDefault="00C865A3" w:rsidP="00C865A3">
      <w:pPr>
        <w:shd w:val="clear" w:color="auto" w:fill="FFFFFF"/>
        <w:spacing w:line="300" w:lineRule="atLeast"/>
        <w:rPr>
          <w:rFonts w:ascii="Helvetica" w:hAnsi="Helvetica"/>
          <w:color w:val="333333"/>
          <w:sz w:val="21"/>
          <w:szCs w:val="21"/>
        </w:rPr>
      </w:pPr>
      <w:r>
        <w:rPr>
          <w:rFonts w:ascii="Helvetica" w:hAnsi="Helvetica"/>
          <w:noProof/>
          <w:color w:val="333333"/>
          <w:sz w:val="21"/>
          <w:szCs w:val="21"/>
          <w:lang w:eastAsia="es-ES"/>
        </w:rPr>
        <w:drawing>
          <wp:inline distT="0" distB="0" distL="0" distR="0">
            <wp:extent cx="5429250" cy="3610452"/>
            <wp:effectExtent l="0" t="0" r="0" b="9525"/>
            <wp:docPr id="19" name="Imagen 19" descr="La vicepresidenta del Gobierno, Soraya Sáenz de Santamaría, y el ministro de Educación, Cultura y Deporte, Íñigo Méndez de Vigo, y otros responsables educativos con alumnos del Centro de Formación Padre Piquer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vicepresidenta del Gobierno, Soraya Sáenz de Santamaría, y el ministro de Educación, Cultura y Deporte, Íñigo Méndez de Vigo, y otros responsables educativos con alumnos del Centro de Formación Padre Piquer de Madri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0316" cy="3611161"/>
                    </a:xfrm>
                    <a:prstGeom prst="rect">
                      <a:avLst/>
                    </a:prstGeom>
                    <a:noFill/>
                    <a:ln>
                      <a:noFill/>
                    </a:ln>
                  </pic:spPr>
                </pic:pic>
              </a:graphicData>
            </a:graphic>
          </wp:inline>
        </w:drawing>
      </w:r>
    </w:p>
    <w:p w:rsidR="00C865A3" w:rsidRDefault="00C865A3" w:rsidP="00C865A3">
      <w:pPr>
        <w:pStyle w:val="piefoto0"/>
        <w:pBdr>
          <w:bottom w:val="dotted" w:sz="6" w:space="4" w:color="CCCCCC"/>
        </w:pBdr>
        <w:shd w:val="clear" w:color="auto" w:fill="FFFFFF"/>
        <w:spacing w:before="0" w:beforeAutospacing="0" w:after="150" w:afterAutospacing="0" w:line="300" w:lineRule="atLeast"/>
        <w:rPr>
          <w:rFonts w:ascii="Helvetica" w:hAnsi="Helvetica"/>
          <w:color w:val="333333"/>
          <w:sz w:val="15"/>
          <w:szCs w:val="15"/>
        </w:rPr>
      </w:pPr>
      <w:r>
        <w:rPr>
          <w:rFonts w:ascii="Helvetica" w:hAnsi="Helvetica"/>
          <w:color w:val="333333"/>
          <w:sz w:val="15"/>
          <w:szCs w:val="15"/>
        </w:rPr>
        <w:t>La vicepresidenta del Gobierno, Soraya Sáenz de Santamaría, y el ministro de Educación, Cultura y Deporte, Íñigo Méndez de Vigo, y otros responsables educativos con alumnos del Centro de Formación Padre Piquer de Madrid</w:t>
      </w:r>
    </w:p>
    <w:p w:rsidR="00C865A3" w:rsidRDefault="00C865A3" w:rsidP="00C865A3">
      <w:pPr>
        <w:pStyle w:val="fecha"/>
        <w:shd w:val="clear" w:color="auto" w:fill="FFFFFF"/>
        <w:spacing w:before="0" w:beforeAutospacing="0" w:after="30" w:afterAutospacing="0" w:line="300" w:lineRule="atLeast"/>
        <w:rPr>
          <w:rFonts w:ascii="Helvetica" w:hAnsi="Helvetica"/>
          <w:color w:val="333333"/>
          <w:sz w:val="18"/>
          <w:szCs w:val="18"/>
        </w:rPr>
      </w:pPr>
      <w:r>
        <w:rPr>
          <w:rFonts w:ascii="Helvetica" w:hAnsi="Helvetica"/>
          <w:b/>
          <w:bCs/>
          <w:color w:val="333333"/>
          <w:sz w:val="18"/>
          <w:szCs w:val="18"/>
        </w:rPr>
        <w:t>EDUCACIÓN • 08/10/2015</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 xml:space="preserve">La vicepresidenta del Gobierno, Soraya Sáenz de Santamaría, y el ministro de Educación, Cultura y Deporte, Íñigo Méndez de Vigo, han visitado esta mañana el Centro de Formación Padre Piquer de Madrid, en concreto el “Aula de enlace” y las “Aulas Cooperativas Multitarea” de este colegio-propiedad de La Fundación </w:t>
      </w:r>
      <w:proofErr w:type="spellStart"/>
      <w:r>
        <w:rPr>
          <w:rFonts w:ascii="Helvetica" w:hAnsi="Helvetica"/>
          <w:color w:val="333333"/>
          <w:sz w:val="21"/>
          <w:szCs w:val="21"/>
        </w:rPr>
        <w:t>Montemadrid</w:t>
      </w:r>
      <w:proofErr w:type="spellEnd"/>
      <w:r>
        <w:rPr>
          <w:rFonts w:ascii="Helvetica" w:hAnsi="Helvetica"/>
          <w:color w:val="333333"/>
          <w:sz w:val="21"/>
          <w:szCs w:val="21"/>
        </w:rPr>
        <w:t xml:space="preserve"> y dirigido por la Compañía de Jesús- donde conviven 38 nacionalidades y cuyo éxito escolar </w:t>
      </w:r>
      <w:r>
        <w:rPr>
          <w:rFonts w:ascii="Helvetica" w:hAnsi="Helvetica"/>
          <w:color w:val="333333"/>
          <w:sz w:val="21"/>
          <w:szCs w:val="21"/>
        </w:rPr>
        <w:lastRenderedPageBreak/>
        <w:t>ronda el 85%. La visita se enmarca dentro de la futura llegada a España de refugiados sirios.</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Méndez de Vigo ha defendido la “necesidad de una educación integradora, transformadora e inclusiva para hacer frente a los retos educativos con que nos encontramos actualmente como consecuencia de la peor crisis humanitaria que está sufriendo Europa desde la Segunda Guerra Mundial”.</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“España acogerá a casi 18.000 refugiados procedentes de Siria, lo que nos convierte, una vez más, en ejemplo de solidaridad a nivel internacional”, ha dicho.</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De ahí que el ministro de Educación, Cultura y Deporte haya recalcado que “el Gobierno está trabajando intensamente para que los refugiados tengan garantizada no sólo la acogida sino la integración a medio y largo plazo que merecen en nuestro país”.</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Íñigo Méndez de Vigo ha recordado que el Ministerio que dirige sigue manteniendo “reuniones periódicas con diferentes representantes de la comunidad educativa para abordar de la mejor manera la llegada de los refugiados a España” y ha puesto como ejemplo de trabajo al centro de Formación Padre Piquer  por “saber adaptarse a las necesidades educativas de su entorno con un elevado número de alumnos inmigrantes, con necesidades especiales de compensación educativa y con culturas y costumbres completamente dispares”.</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Méndez de Vigo ha destacado “el éxito educativo de los más de 1.100 alumnos del centro Padre Piquer, así como que la tasa de absentismo escolar sea prácticamente inexistente” y ha señalado a “padres, docentes y alumnos como los principales actores de la comunidad educativa”.</w:t>
      </w:r>
      <w:r>
        <w:rPr>
          <w:rFonts w:ascii="Helvetica" w:hAnsi="Helvetica"/>
          <w:b/>
          <w:bCs/>
          <w:color w:val="003163"/>
          <w:sz w:val="21"/>
          <w:szCs w:val="21"/>
        </w:rPr>
        <w:br/>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b/>
          <w:bCs/>
          <w:color w:val="003163"/>
          <w:sz w:val="21"/>
          <w:szCs w:val="21"/>
        </w:rPr>
        <w:t>Educación Inclusiva</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El Centro de Formación Padre Piquer es un ejemplo de Educación Inclusiva en Madrid, ya que trabaja con menores de hasta 38 nacionalidades y culturas diferentes. Fue reconocido el pasado mes de mayo como una de las cuatro escuelas españolas “</w:t>
      </w:r>
      <w:proofErr w:type="spellStart"/>
      <w:r>
        <w:rPr>
          <w:rFonts w:ascii="Helvetica" w:hAnsi="Helvetica"/>
          <w:color w:val="333333"/>
          <w:sz w:val="21"/>
          <w:szCs w:val="21"/>
        </w:rPr>
        <w:t>Changemarker</w:t>
      </w:r>
      <w:proofErr w:type="spellEnd"/>
      <w:r>
        <w:rPr>
          <w:rFonts w:ascii="Helvetica" w:hAnsi="Helvetica"/>
          <w:color w:val="333333"/>
          <w:sz w:val="21"/>
          <w:szCs w:val="21"/>
        </w:rPr>
        <w:t xml:space="preserve">” (Escuelas que cambian el mundo) por la red internacional de emprendedores sociales </w:t>
      </w:r>
      <w:proofErr w:type="spellStart"/>
      <w:r>
        <w:rPr>
          <w:rFonts w:ascii="Helvetica" w:hAnsi="Helvetica"/>
          <w:color w:val="333333"/>
          <w:sz w:val="21"/>
          <w:szCs w:val="21"/>
        </w:rPr>
        <w:t>Ashoka</w:t>
      </w:r>
      <w:proofErr w:type="spellEnd"/>
      <w:r>
        <w:rPr>
          <w:rFonts w:ascii="Helvetica" w:hAnsi="Helvetica"/>
          <w:color w:val="333333"/>
          <w:sz w:val="21"/>
          <w:szCs w:val="21"/>
        </w:rPr>
        <w:t>.</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El Centro de Formación Padre Piquer destaca por su inclusión social (atendiendo a 38 nacionalidades con sus diferentes lenguas, religiones y/o culturas); su innovación educativa (con el proyecto Aulas Cooperativas Multitarea en las que no existen asignaturas ni libros de texto); su integración en el barrio (con más de un 45% de población inmigrante) y una Formación Profesional de larga trayectoria y amplio reconocimiento en nuestro país y con unos porcentajes altísimos de inserción laboral.</w:t>
      </w:r>
      <w:r>
        <w:rPr>
          <w:rFonts w:ascii="Helvetica" w:hAnsi="Helvetica"/>
          <w:b/>
          <w:bCs/>
          <w:color w:val="003163"/>
          <w:sz w:val="21"/>
          <w:szCs w:val="21"/>
        </w:rPr>
        <w:br/>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b/>
          <w:bCs/>
          <w:color w:val="003163"/>
          <w:sz w:val="21"/>
          <w:szCs w:val="21"/>
        </w:rPr>
        <w:t>Cursos gratuitos del Instituto Cervantes</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 xml:space="preserve">El secretario de Estado de Educación, Formación Profesional y Universidades, Marcial Marín, se ha reunido en la tarde de ayer en la sede del Ministerio con el Secretario General del Instituto Cervantes, Rafael Rodríguez Ponga. Durante el encuentro, ambas partes han </w:t>
      </w:r>
      <w:r>
        <w:rPr>
          <w:rFonts w:ascii="Helvetica" w:hAnsi="Helvetica"/>
          <w:color w:val="333333"/>
          <w:sz w:val="21"/>
          <w:szCs w:val="21"/>
        </w:rPr>
        <w:lastRenderedPageBreak/>
        <w:t>acordado que el Instituto Cervantes ofrezca cursos gratuitos de español a los refugiados que en los próximos meses reciba España.</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El Instituto Cervantes se encargará de preparar dos programas de enseñanza básica de español para niños y adultos, que se ofrecerían gratuitamente a las administraciones, organismos, asociaciones, ONG, etc. con el fin de facilitar la inserción social de los refugiados de Oriente Medio que se instalen en España. Estos programas de enseñanza de nuestro instituto serían “Hola Amigos” para los niños y Aula Virtual de Español (AVE) para los adultos.</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Estas modalidades de enseñanza en línea- por internet- están perfectamente contrastadas por el Instituto Cervantes a lo largo de años de su puesta en práctica en todo el mundo y son además compatibles con clases presenciales, en caso de que se considere conveniente.</w:t>
      </w:r>
    </w:p>
    <w:p w:rsidR="00C865A3" w:rsidRDefault="00C865A3" w:rsidP="00C865A3">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Las  administraciones autonómicas, organismos, asociaciones, ONG, etc., que tengan refugiados acogidos a su cargo, podrán obtener estos materiales y cursos gratuitos a distancia gracias al convenio que van a firmar el Ministerio de Educación, Cultura y Deporte y el Instituto Cervantes.</w:t>
      </w:r>
    </w:p>
    <w:p w:rsidR="00C865A3" w:rsidRDefault="00C865A3" w:rsidP="00C865A3">
      <w:pPr>
        <w:shd w:val="clear" w:color="auto" w:fill="FFFFFF"/>
        <w:spacing w:line="300" w:lineRule="atLeast"/>
        <w:rPr>
          <w:rFonts w:ascii="Helvetica" w:hAnsi="Helvetica"/>
          <w:color w:val="333333"/>
          <w:sz w:val="21"/>
          <w:szCs w:val="21"/>
        </w:rPr>
      </w:pPr>
      <w:r>
        <w:rPr>
          <w:rFonts w:ascii="Helvetica" w:hAnsi="Helvetica"/>
          <w:noProof/>
          <w:color w:val="000000"/>
          <w:sz w:val="21"/>
          <w:szCs w:val="21"/>
          <w:lang w:eastAsia="es-ES"/>
        </w:rPr>
        <w:drawing>
          <wp:inline distT="0" distB="0" distL="0" distR="0">
            <wp:extent cx="3286125" cy="2181225"/>
            <wp:effectExtent l="0" t="0" r="9525" b="9525"/>
            <wp:docPr id="18" name="Imagen 18" descr="http://www.slgdigital.es/img-noticias/foto206_thumb_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lgdigital.es/img-noticias/foto206_thumb_2.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2181225"/>
                    </a:xfrm>
                    <a:prstGeom prst="rect">
                      <a:avLst/>
                    </a:prstGeom>
                    <a:noFill/>
                    <a:ln>
                      <a:noFill/>
                    </a:ln>
                  </pic:spPr>
                </pic:pic>
              </a:graphicData>
            </a:graphic>
          </wp:inline>
        </w:drawing>
      </w:r>
      <w:r>
        <w:rPr>
          <w:rFonts w:ascii="Helvetica" w:hAnsi="Helvetica"/>
          <w:noProof/>
          <w:color w:val="000000"/>
          <w:sz w:val="21"/>
          <w:szCs w:val="21"/>
          <w:lang w:eastAsia="es-ES"/>
        </w:rPr>
        <w:drawing>
          <wp:inline distT="0" distB="0" distL="0" distR="0">
            <wp:extent cx="3286125" cy="2181225"/>
            <wp:effectExtent l="0" t="0" r="9525" b="9525"/>
            <wp:docPr id="17" name="Imagen 17" descr="http://www.slgdigital.es/img-noticias/foto206_thumb_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lgdigital.es/img-noticias/foto206_thumb_3.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6125" cy="2181225"/>
                    </a:xfrm>
                    <a:prstGeom prst="rect">
                      <a:avLst/>
                    </a:prstGeom>
                    <a:noFill/>
                    <a:ln>
                      <a:noFill/>
                    </a:ln>
                  </pic:spPr>
                </pic:pic>
              </a:graphicData>
            </a:graphic>
          </wp:inline>
        </w:drawing>
      </w:r>
      <w:r>
        <w:rPr>
          <w:rFonts w:ascii="Helvetica" w:hAnsi="Helvetica"/>
          <w:noProof/>
          <w:color w:val="000000"/>
          <w:sz w:val="21"/>
          <w:szCs w:val="21"/>
          <w:lang w:eastAsia="es-ES"/>
        </w:rPr>
        <w:lastRenderedPageBreak/>
        <w:drawing>
          <wp:inline distT="0" distB="0" distL="0" distR="0">
            <wp:extent cx="3286125" cy="2181225"/>
            <wp:effectExtent l="0" t="0" r="9525" b="9525"/>
            <wp:docPr id="16" name="Imagen 16" descr="http://www.slgdigital.es/img-noticias/foto206_thumb_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lgdigital.es/img-noticias/foto206_thumb_4.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6125" cy="2181225"/>
                    </a:xfrm>
                    <a:prstGeom prst="rect">
                      <a:avLst/>
                    </a:prstGeom>
                    <a:noFill/>
                    <a:ln>
                      <a:noFill/>
                    </a:ln>
                  </pic:spPr>
                </pic:pic>
              </a:graphicData>
            </a:graphic>
          </wp:inline>
        </w:drawing>
      </w:r>
      <w:r>
        <w:rPr>
          <w:rFonts w:ascii="Helvetica" w:hAnsi="Helvetica"/>
          <w:noProof/>
          <w:color w:val="000000"/>
          <w:sz w:val="21"/>
          <w:szCs w:val="21"/>
          <w:lang w:eastAsia="es-ES"/>
        </w:rPr>
        <w:drawing>
          <wp:inline distT="0" distB="0" distL="0" distR="0">
            <wp:extent cx="3286125" cy="2181225"/>
            <wp:effectExtent l="0" t="0" r="9525" b="9525"/>
            <wp:docPr id="15" name="Imagen 15" descr="http://www.slgdigital.es/img-noticias/foto206_thumb_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lgdigital.es/img-noticias/foto206_thumb_5.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6125" cy="2181225"/>
                    </a:xfrm>
                    <a:prstGeom prst="rect">
                      <a:avLst/>
                    </a:prstGeom>
                    <a:noFill/>
                    <a:ln>
                      <a:noFill/>
                    </a:ln>
                  </pic:spPr>
                </pic:pic>
              </a:graphicData>
            </a:graphic>
          </wp:inline>
        </w:drawing>
      </w:r>
    </w:p>
    <w:p w:rsidR="00C865A3" w:rsidRDefault="00C865A3" w:rsidP="00D00D21">
      <w:pPr>
        <w:pStyle w:val="mce"/>
        <w:shd w:val="clear" w:color="auto" w:fill="FFFFFF"/>
        <w:spacing w:before="0" w:beforeAutospacing="0" w:after="225" w:afterAutospacing="0"/>
        <w:jc w:val="both"/>
        <w:rPr>
          <w:b/>
          <w:bCs/>
          <w:sz w:val="22"/>
          <w:szCs w:val="22"/>
        </w:rPr>
      </w:pPr>
    </w:p>
    <w:p w:rsidR="003441CF" w:rsidRDefault="003441CF" w:rsidP="00D00D21">
      <w:pPr>
        <w:pStyle w:val="mce"/>
        <w:shd w:val="clear" w:color="auto" w:fill="FFFFFF"/>
        <w:spacing w:before="0" w:beforeAutospacing="0" w:after="225" w:afterAutospacing="0"/>
        <w:jc w:val="both"/>
        <w:rPr>
          <w:b/>
          <w:bCs/>
          <w:sz w:val="22"/>
          <w:szCs w:val="22"/>
        </w:rPr>
      </w:pPr>
    </w:p>
    <w:p w:rsidR="003441CF" w:rsidRPr="003441CF" w:rsidRDefault="003441CF" w:rsidP="003441CF">
      <w:pPr>
        <w:pStyle w:val="mce"/>
        <w:shd w:val="clear" w:color="auto" w:fill="FFFFFF"/>
        <w:spacing w:after="225"/>
        <w:jc w:val="both"/>
        <w:rPr>
          <w:b/>
          <w:bCs/>
          <w:sz w:val="22"/>
          <w:szCs w:val="22"/>
        </w:rPr>
      </w:pPr>
      <w:r w:rsidRPr="003441CF">
        <w:rPr>
          <w:b/>
          <w:bCs/>
          <w:sz w:val="22"/>
          <w:szCs w:val="22"/>
        </w:rPr>
        <w:t xml:space="preserve">La vicepresidenta del Gobierno y el ministro de Educación visitan el Centro Padre Piquer, Escuela </w:t>
      </w:r>
      <w:proofErr w:type="spellStart"/>
      <w:r w:rsidRPr="003441CF">
        <w:rPr>
          <w:b/>
          <w:bCs/>
          <w:sz w:val="22"/>
          <w:szCs w:val="22"/>
        </w:rPr>
        <w:t>Changemaker</w:t>
      </w:r>
      <w:proofErr w:type="spellEnd"/>
    </w:p>
    <w:p w:rsidR="003441CF" w:rsidRPr="00436162" w:rsidRDefault="003441CF" w:rsidP="003441CF">
      <w:pPr>
        <w:pStyle w:val="mce"/>
        <w:shd w:val="clear" w:color="auto" w:fill="FFFFFF"/>
        <w:spacing w:after="225"/>
        <w:jc w:val="both"/>
        <w:rPr>
          <w:b/>
          <w:bCs/>
          <w:sz w:val="22"/>
          <w:szCs w:val="22"/>
        </w:rPr>
      </w:pPr>
      <w:proofErr w:type="spellStart"/>
      <w:r w:rsidRPr="00436162">
        <w:rPr>
          <w:b/>
          <w:bCs/>
          <w:sz w:val="22"/>
          <w:szCs w:val="22"/>
        </w:rPr>
        <w:t>Submitted</w:t>
      </w:r>
      <w:proofErr w:type="spellEnd"/>
      <w:r w:rsidRPr="00436162">
        <w:rPr>
          <w:b/>
          <w:bCs/>
          <w:sz w:val="22"/>
          <w:szCs w:val="22"/>
        </w:rPr>
        <w:t xml:space="preserve"> </w:t>
      </w:r>
      <w:proofErr w:type="spellStart"/>
      <w:r w:rsidRPr="00436162">
        <w:rPr>
          <w:b/>
          <w:bCs/>
          <w:sz w:val="22"/>
          <w:szCs w:val="22"/>
        </w:rPr>
        <w:t>on</w:t>
      </w:r>
      <w:proofErr w:type="spellEnd"/>
      <w:r w:rsidRPr="00436162">
        <w:rPr>
          <w:b/>
          <w:bCs/>
          <w:sz w:val="22"/>
          <w:szCs w:val="22"/>
        </w:rPr>
        <w:t xml:space="preserve"> </w:t>
      </w:r>
      <w:proofErr w:type="spellStart"/>
      <w:r w:rsidRPr="00436162">
        <w:rPr>
          <w:b/>
          <w:bCs/>
          <w:sz w:val="22"/>
          <w:szCs w:val="22"/>
        </w:rPr>
        <w:t>Fri</w:t>
      </w:r>
      <w:proofErr w:type="spellEnd"/>
      <w:r w:rsidRPr="00436162">
        <w:rPr>
          <w:b/>
          <w:bCs/>
          <w:sz w:val="22"/>
          <w:szCs w:val="22"/>
        </w:rPr>
        <w:t xml:space="preserve">, </w:t>
      </w:r>
      <w:proofErr w:type="spellStart"/>
      <w:r w:rsidRPr="00436162">
        <w:rPr>
          <w:b/>
          <w:bCs/>
          <w:sz w:val="22"/>
          <w:szCs w:val="22"/>
        </w:rPr>
        <w:t>October</w:t>
      </w:r>
      <w:proofErr w:type="spellEnd"/>
      <w:r w:rsidRPr="00436162">
        <w:rPr>
          <w:b/>
          <w:bCs/>
          <w:sz w:val="22"/>
          <w:szCs w:val="22"/>
        </w:rPr>
        <w:t xml:space="preserve"> 9, 2015</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t>(Noticia de la Agencia Efe)</w:t>
      </w:r>
    </w:p>
    <w:p w:rsidR="003441CF" w:rsidRPr="003441CF" w:rsidRDefault="003441CF" w:rsidP="003441CF">
      <w:pPr>
        <w:pStyle w:val="mce"/>
        <w:shd w:val="clear" w:color="auto" w:fill="FFFFFF"/>
        <w:spacing w:after="225"/>
        <w:jc w:val="both"/>
        <w:rPr>
          <w:b/>
          <w:bCs/>
          <w:sz w:val="22"/>
          <w:szCs w:val="22"/>
        </w:rPr>
      </w:pPr>
    </w:p>
    <w:p w:rsidR="003441CF" w:rsidRPr="003441CF" w:rsidRDefault="003441CF" w:rsidP="003441CF">
      <w:pPr>
        <w:pStyle w:val="mce"/>
        <w:shd w:val="clear" w:color="auto" w:fill="FFFFFF"/>
        <w:spacing w:after="225"/>
        <w:jc w:val="both"/>
        <w:rPr>
          <w:b/>
          <w:bCs/>
          <w:sz w:val="22"/>
          <w:szCs w:val="22"/>
        </w:rPr>
      </w:pPr>
      <w:r w:rsidRPr="003441CF">
        <w:rPr>
          <w:b/>
          <w:bCs/>
          <w:sz w:val="22"/>
          <w:szCs w:val="22"/>
        </w:rPr>
        <w:t>La vicepresidenta del Gobierno, Soraya Sáenz de Santamaría, ha visitado hoy el centro "Padre Piquer" acompañada del ministro de Educación, Íñigo Méndez de Vigo, quien ha confiado en la experiencia de colegios como éste, "ejemplo de educación inclusiva", y su profesorado para la integración de refugiados.</w:t>
      </w:r>
    </w:p>
    <w:p w:rsidR="003441CF" w:rsidRPr="003441CF" w:rsidRDefault="003441CF" w:rsidP="003441CF">
      <w:pPr>
        <w:pStyle w:val="mce"/>
        <w:shd w:val="clear" w:color="auto" w:fill="FFFFFF"/>
        <w:spacing w:after="225"/>
        <w:jc w:val="both"/>
        <w:rPr>
          <w:b/>
          <w:bCs/>
          <w:sz w:val="22"/>
          <w:szCs w:val="22"/>
        </w:rPr>
      </w:pPr>
    </w:p>
    <w:p w:rsidR="003441CF" w:rsidRPr="003441CF" w:rsidRDefault="003441CF" w:rsidP="003441CF">
      <w:pPr>
        <w:pStyle w:val="mce"/>
        <w:shd w:val="clear" w:color="auto" w:fill="FFFFFF"/>
        <w:spacing w:after="225"/>
        <w:jc w:val="both"/>
        <w:rPr>
          <w:b/>
          <w:bCs/>
          <w:sz w:val="22"/>
          <w:szCs w:val="22"/>
        </w:rPr>
      </w:pPr>
      <w:r w:rsidRPr="003441CF">
        <w:rPr>
          <w:b/>
          <w:bCs/>
          <w:sz w:val="22"/>
          <w:szCs w:val="22"/>
        </w:rPr>
        <w:t>En una declaración ante la prensa, el ministro ha valorado los cerca de 50 años del "Padre Piquer" al servicio de la educación y de la sociedad en el barrio madrileño de La Ventilla, donde estudian alumnos de 38 nacionalidades, cultura y costumbres diferentes.</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lastRenderedPageBreak/>
        <w:t xml:space="preserve">Méndez de Vigo ha destacado el "gran nivel educativo" de los alumnos de ESO, Bachillerato y FP, que obtienen notas "muy elevadas", sin absentismo escolar, en un centro que es capaz de adaptarse al </w:t>
      </w:r>
      <w:r w:rsidR="00436162">
        <w:rPr>
          <w:b/>
          <w:bCs/>
          <w:sz w:val="22"/>
          <w:szCs w:val="22"/>
        </w:rPr>
        <w:t>entorno.</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t>"Hemos visto participación, alegría, nos ha gustado el ambiente y, sobre todo, ese aspecto inclusivo. Es fácil decirlo, muy difícil hacerlo; la labor de los docentes es extraordinar</w:t>
      </w:r>
      <w:r w:rsidR="00436162">
        <w:rPr>
          <w:b/>
          <w:bCs/>
          <w:sz w:val="22"/>
          <w:szCs w:val="22"/>
        </w:rPr>
        <w:t>ia", ha reconocido el ministro.</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t>Ha relacionado este modelo de educación integradora con la acogida de refugiados, uno de los gr</w:t>
      </w:r>
      <w:r w:rsidR="00436162">
        <w:rPr>
          <w:b/>
          <w:bCs/>
          <w:sz w:val="22"/>
          <w:szCs w:val="22"/>
        </w:rPr>
        <w:t>andes retos de la UE, ha dicho.</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t>"Vamos a hacer ese esfuerzo en España para que esta gente, que viene de la guerra, tenga futuro. No es sólo acogerlos, hay una labor después en la que la educación es fundamental", ya que niños y jóvenes de hoy ayudarán a la re</w:t>
      </w:r>
      <w:r w:rsidR="00436162">
        <w:rPr>
          <w:b/>
          <w:bCs/>
          <w:sz w:val="22"/>
          <w:szCs w:val="22"/>
        </w:rPr>
        <w:t>construcción de su país mañana.</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t>"Tenemos que prepararlos para el futuro y la educación es absolu</w:t>
      </w:r>
      <w:r w:rsidR="00436162">
        <w:rPr>
          <w:b/>
          <w:bCs/>
          <w:sz w:val="22"/>
          <w:szCs w:val="22"/>
        </w:rPr>
        <w:t>tamente capital", ha insistido.</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t>Méndez de Vigo ha recordado que el Ministerio mantiene reuniones periódicas con diferentes representantes de la comunidad escolar y universitaria para planificar de la mejor manera la llegada e integración educati</w:t>
      </w:r>
      <w:r w:rsidR="00436162">
        <w:rPr>
          <w:b/>
          <w:bCs/>
          <w:sz w:val="22"/>
          <w:szCs w:val="22"/>
        </w:rPr>
        <w:t>va de los refugiados en España.</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t xml:space="preserve">El director general del centro, Ángel Serrano, ha explicado a los periodistas que este modelo consigue que el éxito escolar esté al alcance de todos los alumnos y no dependa de su situación socioeconómica, de su cultura, </w:t>
      </w:r>
      <w:r w:rsidR="00436162">
        <w:rPr>
          <w:b/>
          <w:bCs/>
          <w:sz w:val="22"/>
          <w:szCs w:val="22"/>
        </w:rPr>
        <w:t>religión o país de procedencia.</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t>"En este centro se vive diariamente lo que es el mundo", ha resumido.</w:t>
      </w:r>
    </w:p>
    <w:p w:rsidR="003441CF" w:rsidRPr="003441CF" w:rsidRDefault="003441CF" w:rsidP="003441CF">
      <w:pPr>
        <w:pStyle w:val="mce"/>
        <w:shd w:val="clear" w:color="auto" w:fill="FFFFFF"/>
        <w:spacing w:after="225"/>
        <w:jc w:val="both"/>
        <w:rPr>
          <w:b/>
          <w:bCs/>
          <w:sz w:val="22"/>
          <w:szCs w:val="22"/>
        </w:rPr>
      </w:pPr>
      <w:r w:rsidRPr="003441CF">
        <w:rPr>
          <w:b/>
          <w:bCs/>
          <w:sz w:val="22"/>
          <w:szCs w:val="22"/>
        </w:rPr>
        <w:t xml:space="preserve">El "Padre Piquer", de la Fundación </w:t>
      </w:r>
      <w:proofErr w:type="spellStart"/>
      <w:r w:rsidRPr="003441CF">
        <w:rPr>
          <w:b/>
          <w:bCs/>
          <w:sz w:val="22"/>
          <w:szCs w:val="22"/>
        </w:rPr>
        <w:t>Montemadrid</w:t>
      </w:r>
      <w:proofErr w:type="spellEnd"/>
      <w:r w:rsidRPr="003441CF">
        <w:rPr>
          <w:b/>
          <w:bCs/>
          <w:sz w:val="22"/>
          <w:szCs w:val="22"/>
        </w:rPr>
        <w:t>, está gestionado por los jesuitas. En mayo pasado fue reconocido como una de las cuatro escuelas españolas "</w:t>
      </w:r>
      <w:proofErr w:type="spellStart"/>
      <w:r w:rsidRPr="003441CF">
        <w:rPr>
          <w:b/>
          <w:bCs/>
          <w:sz w:val="22"/>
          <w:szCs w:val="22"/>
        </w:rPr>
        <w:t>Changemaker</w:t>
      </w:r>
      <w:proofErr w:type="spellEnd"/>
      <w:r w:rsidRPr="003441CF">
        <w:rPr>
          <w:b/>
          <w:bCs/>
          <w:sz w:val="22"/>
          <w:szCs w:val="22"/>
        </w:rPr>
        <w:t xml:space="preserve">" (que "cambian el mundo") por la red internacional de emprendedores sociales </w:t>
      </w:r>
      <w:proofErr w:type="spellStart"/>
      <w:r w:rsidRPr="003441CF">
        <w:rPr>
          <w:b/>
          <w:bCs/>
          <w:sz w:val="22"/>
          <w:szCs w:val="22"/>
        </w:rPr>
        <w:t>Ashoka</w:t>
      </w:r>
      <w:proofErr w:type="spellEnd"/>
      <w:r w:rsidRPr="003441CF">
        <w:rPr>
          <w:b/>
          <w:bCs/>
          <w:sz w:val="22"/>
          <w:szCs w:val="22"/>
        </w:rPr>
        <w:t>.</w:t>
      </w:r>
    </w:p>
    <w:p w:rsidR="003441CF" w:rsidRPr="003441CF" w:rsidRDefault="003441CF" w:rsidP="003441CF">
      <w:pPr>
        <w:pStyle w:val="mce"/>
        <w:shd w:val="clear" w:color="auto" w:fill="FFFFFF"/>
        <w:spacing w:after="225"/>
        <w:jc w:val="both"/>
        <w:rPr>
          <w:b/>
          <w:bCs/>
          <w:sz w:val="22"/>
          <w:szCs w:val="22"/>
        </w:rPr>
      </w:pPr>
    </w:p>
    <w:p w:rsidR="003441CF" w:rsidRPr="003441CF" w:rsidRDefault="003441CF" w:rsidP="003441CF">
      <w:pPr>
        <w:pStyle w:val="mce"/>
        <w:shd w:val="clear" w:color="auto" w:fill="FFFFFF"/>
        <w:spacing w:after="225"/>
        <w:jc w:val="both"/>
        <w:rPr>
          <w:b/>
          <w:bCs/>
          <w:sz w:val="22"/>
          <w:szCs w:val="22"/>
        </w:rPr>
      </w:pPr>
      <w:r w:rsidRPr="003441CF">
        <w:rPr>
          <w:b/>
          <w:bCs/>
          <w:sz w:val="22"/>
          <w:szCs w:val="22"/>
        </w:rPr>
        <w:t>Sáenz de Santamaría y Méndez de Vigo han visitado el Aula de Enlace (de aprendizaje del español) y las Aulas Cooperativas Multitarea (proyecto de innovación educativa con asignaturas integradas por ámbitos y sin libros de texto), cuyo éxito escolar ronda el 85 %.</w:t>
      </w:r>
    </w:p>
    <w:p w:rsidR="003441CF" w:rsidRPr="003441CF" w:rsidRDefault="003441CF" w:rsidP="003441CF">
      <w:pPr>
        <w:pStyle w:val="mce"/>
        <w:shd w:val="clear" w:color="auto" w:fill="FFFFFF"/>
        <w:spacing w:after="225"/>
        <w:jc w:val="both"/>
        <w:rPr>
          <w:b/>
          <w:bCs/>
          <w:sz w:val="22"/>
          <w:szCs w:val="22"/>
        </w:rPr>
      </w:pPr>
    </w:p>
    <w:p w:rsidR="003C703A" w:rsidRDefault="003C703A" w:rsidP="003441CF">
      <w:pPr>
        <w:pStyle w:val="mce"/>
        <w:shd w:val="clear" w:color="auto" w:fill="FFFFFF"/>
        <w:spacing w:before="0" w:beforeAutospacing="0" w:after="225" w:afterAutospacing="0"/>
        <w:jc w:val="both"/>
        <w:rPr>
          <w:b/>
          <w:bCs/>
          <w:sz w:val="22"/>
          <w:szCs w:val="22"/>
        </w:rPr>
      </w:pPr>
    </w:p>
    <w:p w:rsidR="00436162" w:rsidRDefault="00436162" w:rsidP="003441CF">
      <w:pPr>
        <w:pStyle w:val="mce"/>
        <w:shd w:val="clear" w:color="auto" w:fill="FFFFFF"/>
        <w:spacing w:before="0" w:beforeAutospacing="0" w:after="225" w:afterAutospacing="0"/>
        <w:jc w:val="both"/>
        <w:rPr>
          <w:b/>
          <w:bCs/>
          <w:sz w:val="22"/>
          <w:szCs w:val="22"/>
        </w:rPr>
      </w:pPr>
    </w:p>
    <w:p w:rsidR="00436162" w:rsidRDefault="00436162" w:rsidP="003441CF">
      <w:pPr>
        <w:pStyle w:val="mce"/>
        <w:shd w:val="clear" w:color="auto" w:fill="FFFFFF"/>
        <w:spacing w:before="0" w:beforeAutospacing="0" w:after="225" w:afterAutospacing="0"/>
        <w:jc w:val="both"/>
        <w:rPr>
          <w:b/>
          <w:bCs/>
          <w:sz w:val="22"/>
          <w:szCs w:val="22"/>
        </w:rPr>
      </w:pPr>
    </w:p>
    <w:p w:rsidR="00436162" w:rsidRDefault="00436162" w:rsidP="003441CF">
      <w:pPr>
        <w:pStyle w:val="mce"/>
        <w:shd w:val="clear" w:color="auto" w:fill="FFFFFF"/>
        <w:spacing w:before="0" w:beforeAutospacing="0" w:after="225" w:afterAutospacing="0"/>
        <w:jc w:val="both"/>
        <w:rPr>
          <w:b/>
          <w:bCs/>
          <w:sz w:val="22"/>
          <w:szCs w:val="22"/>
        </w:rPr>
      </w:pPr>
    </w:p>
    <w:p w:rsidR="00436162" w:rsidRDefault="00436162" w:rsidP="003441CF">
      <w:pPr>
        <w:pStyle w:val="mce"/>
        <w:shd w:val="clear" w:color="auto" w:fill="FFFFFF"/>
        <w:spacing w:before="0" w:beforeAutospacing="0" w:after="225" w:afterAutospacing="0"/>
        <w:jc w:val="both"/>
        <w:rPr>
          <w:b/>
          <w:bCs/>
          <w:sz w:val="22"/>
          <w:szCs w:val="22"/>
        </w:rPr>
      </w:pPr>
    </w:p>
    <w:p w:rsidR="00436162" w:rsidRDefault="00436162" w:rsidP="003441CF">
      <w:pPr>
        <w:pStyle w:val="mce"/>
        <w:shd w:val="clear" w:color="auto" w:fill="FFFFFF"/>
        <w:spacing w:before="0" w:beforeAutospacing="0" w:after="225" w:afterAutospacing="0"/>
        <w:jc w:val="both"/>
        <w:rPr>
          <w:b/>
          <w:bCs/>
          <w:sz w:val="22"/>
          <w:szCs w:val="22"/>
        </w:rPr>
      </w:pPr>
    </w:p>
    <w:p w:rsidR="003C703A" w:rsidRDefault="00436162" w:rsidP="003441CF">
      <w:pPr>
        <w:pStyle w:val="mce"/>
        <w:shd w:val="clear" w:color="auto" w:fill="FFFFFF"/>
        <w:spacing w:before="0" w:beforeAutospacing="0" w:after="225" w:afterAutospacing="0"/>
        <w:jc w:val="both"/>
        <w:rPr>
          <w:b/>
          <w:bCs/>
          <w:sz w:val="22"/>
          <w:szCs w:val="22"/>
        </w:rPr>
      </w:pPr>
      <w:r>
        <w:rPr>
          <w:b/>
          <w:bCs/>
          <w:sz w:val="22"/>
          <w:szCs w:val="22"/>
        </w:rPr>
        <w:lastRenderedPageBreak/>
        <w:t xml:space="preserve">EL CONFIDENCIAL y el DIARIO.ES: </w:t>
      </w:r>
    </w:p>
    <w:p w:rsidR="003C703A" w:rsidRDefault="003C703A" w:rsidP="003C703A">
      <w:pPr>
        <w:pStyle w:val="Ttulo2"/>
        <w:shd w:val="clear" w:color="auto" w:fill="FFFFFF"/>
        <w:spacing w:before="0" w:after="600"/>
        <w:rPr>
          <w:color w:val="302A1F"/>
          <w:spacing w:val="-6"/>
          <w:sz w:val="51"/>
          <w:szCs w:val="51"/>
        </w:rPr>
      </w:pPr>
      <w:r>
        <w:rPr>
          <w:color w:val="302A1F"/>
          <w:spacing w:val="-6"/>
          <w:sz w:val="51"/>
          <w:szCs w:val="51"/>
        </w:rPr>
        <w:t>El Gobierno confía en los centros y el profesorado para la integración de los refugiados</w:t>
      </w:r>
    </w:p>
    <w:p w:rsidR="003C703A" w:rsidRDefault="003C703A" w:rsidP="003C703A">
      <w:pPr>
        <w:pStyle w:val="bkn"/>
        <w:shd w:val="clear" w:color="auto" w:fill="FFFFFF"/>
        <w:spacing w:before="0" w:beforeAutospacing="0" w:after="75" w:afterAutospacing="0"/>
        <w:rPr>
          <w:color w:val="999999"/>
          <w:sz w:val="18"/>
          <w:szCs w:val="18"/>
        </w:rPr>
      </w:pPr>
      <w:r>
        <w:rPr>
          <w:color w:val="999999"/>
          <w:sz w:val="15"/>
          <w:szCs w:val="15"/>
        </w:rPr>
        <w:t>EFE</w:t>
      </w:r>
      <w:r>
        <w:rPr>
          <w:rStyle w:val="apple-converted-space"/>
          <w:color w:val="999999"/>
          <w:sz w:val="18"/>
          <w:szCs w:val="18"/>
        </w:rPr>
        <w:t> </w:t>
      </w:r>
      <w:r>
        <w:rPr>
          <w:rStyle w:val="location"/>
          <w:color w:val="999999"/>
          <w:sz w:val="18"/>
          <w:szCs w:val="18"/>
        </w:rPr>
        <w:t>- Madrid</w:t>
      </w:r>
    </w:p>
    <w:p w:rsidR="003C703A" w:rsidRDefault="003C703A" w:rsidP="003C703A">
      <w:pPr>
        <w:pStyle w:val="bkn"/>
        <w:shd w:val="clear" w:color="auto" w:fill="FFFFFF"/>
        <w:spacing w:before="45" w:beforeAutospacing="0" w:after="75" w:afterAutospacing="0"/>
        <w:jc w:val="right"/>
        <w:rPr>
          <w:color w:val="999999"/>
          <w:sz w:val="18"/>
          <w:szCs w:val="18"/>
        </w:rPr>
      </w:pPr>
      <w:r>
        <w:rPr>
          <w:rStyle w:val="date"/>
          <w:color w:val="666666"/>
          <w:sz w:val="18"/>
          <w:szCs w:val="18"/>
        </w:rPr>
        <w:t>08/10/2015 -</w:t>
      </w:r>
      <w:r>
        <w:rPr>
          <w:rStyle w:val="apple-converted-space"/>
          <w:color w:val="666666"/>
          <w:sz w:val="18"/>
          <w:szCs w:val="18"/>
        </w:rPr>
        <w:t> </w:t>
      </w:r>
      <w:r>
        <w:rPr>
          <w:rStyle w:val="time"/>
          <w:color w:val="FF0000"/>
          <w:sz w:val="18"/>
          <w:szCs w:val="18"/>
        </w:rPr>
        <w:t>12:45h</w:t>
      </w:r>
    </w:p>
    <w:p w:rsidR="003C703A" w:rsidRDefault="003C703A" w:rsidP="003C703A">
      <w:pPr>
        <w:numPr>
          <w:ilvl w:val="0"/>
          <w:numId w:val="44"/>
        </w:numPr>
        <w:shd w:val="clear" w:color="auto" w:fill="FFFFFF"/>
        <w:spacing w:after="0" w:line="240" w:lineRule="auto"/>
        <w:ind w:left="150"/>
        <w:textAlignment w:val="top"/>
        <w:rPr>
          <w:color w:val="333333"/>
          <w:sz w:val="20"/>
          <w:szCs w:val="20"/>
        </w:rPr>
      </w:pPr>
    </w:p>
    <w:p w:rsidR="003C703A" w:rsidRDefault="003C703A" w:rsidP="003C703A">
      <w:pPr>
        <w:numPr>
          <w:ilvl w:val="0"/>
          <w:numId w:val="44"/>
        </w:numPr>
        <w:shd w:val="clear" w:color="auto" w:fill="FFFFFF"/>
        <w:spacing w:after="0" w:line="240" w:lineRule="auto"/>
        <w:ind w:left="150"/>
        <w:textAlignment w:val="top"/>
        <w:rPr>
          <w:color w:val="333333"/>
          <w:sz w:val="20"/>
          <w:szCs w:val="20"/>
        </w:rPr>
      </w:pPr>
    </w:p>
    <w:p w:rsidR="003C703A" w:rsidRDefault="003C703A" w:rsidP="003C703A">
      <w:pPr>
        <w:numPr>
          <w:ilvl w:val="0"/>
          <w:numId w:val="44"/>
        </w:numPr>
        <w:shd w:val="clear" w:color="auto" w:fill="FFFFFF"/>
        <w:spacing w:after="0" w:line="240" w:lineRule="auto"/>
        <w:ind w:left="150"/>
        <w:textAlignment w:val="top"/>
        <w:rPr>
          <w:color w:val="333333"/>
          <w:sz w:val="20"/>
          <w:szCs w:val="20"/>
        </w:rPr>
      </w:pPr>
    </w:p>
    <w:p w:rsidR="003C703A" w:rsidRDefault="003C703A" w:rsidP="003C703A">
      <w:pPr>
        <w:shd w:val="clear" w:color="auto" w:fill="FFFFFF"/>
        <w:rPr>
          <w:color w:val="333333"/>
          <w:sz w:val="20"/>
          <w:szCs w:val="20"/>
        </w:rPr>
      </w:pPr>
      <w:r>
        <w:rPr>
          <w:noProof/>
          <w:color w:val="333333"/>
          <w:sz w:val="20"/>
          <w:szCs w:val="20"/>
          <w:lang w:eastAsia="es-ES"/>
        </w:rPr>
        <w:drawing>
          <wp:inline distT="0" distB="0" distL="0" distR="0">
            <wp:extent cx="6124575" cy="3448050"/>
            <wp:effectExtent l="0" t="0" r="9525" b="0"/>
            <wp:docPr id="22" name="Imagen 22" descr="El Gobierno confía en los centros y el profesorado para la integración de los refug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l Gobierno confía en los centros y el profesorado para la integración de los refugiad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rsidR="003C703A" w:rsidRDefault="003C703A" w:rsidP="003C703A">
      <w:pPr>
        <w:pStyle w:val="NormalWeb"/>
        <w:shd w:val="clear" w:color="auto" w:fill="F8F7F3"/>
        <w:rPr>
          <w:color w:val="59544B"/>
          <w:sz w:val="18"/>
          <w:szCs w:val="18"/>
        </w:rPr>
      </w:pPr>
      <w:r>
        <w:rPr>
          <w:color w:val="59544B"/>
          <w:sz w:val="18"/>
          <w:szCs w:val="18"/>
        </w:rPr>
        <w:t>El Gobierno confía en los centros y el profesorado para la integración de los refugiados</w:t>
      </w:r>
    </w:p>
    <w:p w:rsidR="003C703A" w:rsidRDefault="003C703A" w:rsidP="003C703A">
      <w:pPr>
        <w:pStyle w:val="mce"/>
        <w:shd w:val="clear" w:color="auto" w:fill="FFFFFF"/>
        <w:spacing w:before="0" w:beforeAutospacing="0" w:after="225" w:afterAutospacing="0"/>
        <w:rPr>
          <w:color w:val="333333"/>
        </w:rPr>
      </w:pPr>
      <w:r>
        <w:rPr>
          <w:color w:val="333333"/>
        </w:rPr>
        <w:t>La vicepresidenta del Gobierno, Soraya Sáenz de Santamaría, ha visitado hoy el centro "Padre Piquer" acompañada del ministro de Educación, Íñigo Méndez de Vigo, quien ha confiado en la experiencia de colegios como éste, "ejemplo de educación inclusiva", y su profesorado para la integración de refugiados.</w:t>
      </w:r>
    </w:p>
    <w:p w:rsidR="003C703A" w:rsidRDefault="003C703A" w:rsidP="003C703A">
      <w:pPr>
        <w:pStyle w:val="mce"/>
        <w:shd w:val="clear" w:color="auto" w:fill="FFFFFF"/>
        <w:spacing w:before="0" w:beforeAutospacing="0" w:after="225" w:afterAutospacing="0"/>
        <w:rPr>
          <w:color w:val="333333"/>
        </w:rPr>
      </w:pPr>
      <w:r>
        <w:rPr>
          <w:color w:val="333333"/>
        </w:rPr>
        <w:t>En una declaración ante la prensa, el ministro ha valorado los cerca de 50 años del "Padre Piquer" al servicio de la educación y de la sociedad en el barrio madrileño de La Ventilla, donde estudian alumnos de 38 nacionalidades, cultura y costumbres diferentes.</w:t>
      </w:r>
    </w:p>
    <w:p w:rsidR="003C703A" w:rsidRDefault="003C703A" w:rsidP="003C703A">
      <w:pPr>
        <w:pStyle w:val="mce"/>
        <w:shd w:val="clear" w:color="auto" w:fill="FFFFFF"/>
        <w:spacing w:before="0" w:beforeAutospacing="0" w:after="225" w:afterAutospacing="0"/>
        <w:rPr>
          <w:color w:val="333333"/>
        </w:rPr>
      </w:pPr>
      <w:r>
        <w:rPr>
          <w:color w:val="333333"/>
        </w:rPr>
        <w:lastRenderedPageBreak/>
        <w:t>Méndez de Vigo ha destacado el "gran nivel educativo" de los alumnos de ESO, Bachillerato y FP, que obtienen notas "muy elevadas", sin absentismo escolar, en un centro que es capaz de adaptarse al entorno.</w:t>
      </w:r>
    </w:p>
    <w:p w:rsidR="003C703A" w:rsidRDefault="003C703A" w:rsidP="003C703A">
      <w:pPr>
        <w:pStyle w:val="mce"/>
        <w:shd w:val="clear" w:color="auto" w:fill="FFFFFF"/>
        <w:spacing w:before="0" w:beforeAutospacing="0" w:after="225" w:afterAutospacing="0"/>
        <w:rPr>
          <w:color w:val="333333"/>
        </w:rPr>
      </w:pPr>
      <w:r>
        <w:rPr>
          <w:color w:val="333333"/>
        </w:rPr>
        <w:t>"Hemos visto participación, alegría, nos ha gustado el ambiente y, sobre todo, ese aspecto inclusivo. Es fácil decirlo, muy difícil hacerlo; la labor de los docentes es extraordinaria", ha reconocido el ministro.</w:t>
      </w:r>
    </w:p>
    <w:p w:rsidR="003C703A" w:rsidRDefault="003C703A" w:rsidP="003C703A">
      <w:pPr>
        <w:pStyle w:val="mce"/>
        <w:shd w:val="clear" w:color="auto" w:fill="FFFFFF"/>
        <w:spacing w:before="0" w:beforeAutospacing="0" w:after="225" w:afterAutospacing="0"/>
        <w:rPr>
          <w:color w:val="333333"/>
        </w:rPr>
      </w:pPr>
      <w:r>
        <w:rPr>
          <w:color w:val="333333"/>
        </w:rPr>
        <w:t>Ha relacionado este modelo de educación integradora con la acogida de refugiados, uno de los grandes retos de la UE, ha dicho.</w:t>
      </w:r>
    </w:p>
    <w:p w:rsidR="003C703A" w:rsidRDefault="003C703A" w:rsidP="003C703A">
      <w:pPr>
        <w:pStyle w:val="mce"/>
        <w:shd w:val="clear" w:color="auto" w:fill="FFFFFF"/>
        <w:spacing w:before="0" w:beforeAutospacing="0" w:after="225" w:afterAutospacing="0"/>
        <w:rPr>
          <w:color w:val="333333"/>
        </w:rPr>
      </w:pPr>
      <w:r>
        <w:rPr>
          <w:color w:val="333333"/>
        </w:rPr>
        <w:t>"Vamos a hacer ese esfuerzo en España para que esta gente, que viene de la guerra, tenga futuro. No es sólo acogerlos, hay una labor después en la que la educación es fundamental", ya que niños y jóvenes de hoy ayudarán a la reconstrucción de su país mañana.</w:t>
      </w:r>
    </w:p>
    <w:p w:rsidR="003C703A" w:rsidRDefault="003C703A" w:rsidP="003C703A">
      <w:pPr>
        <w:pStyle w:val="mce"/>
        <w:shd w:val="clear" w:color="auto" w:fill="FFFFFF"/>
        <w:spacing w:before="0" w:beforeAutospacing="0" w:after="225" w:afterAutospacing="0"/>
        <w:rPr>
          <w:color w:val="333333"/>
        </w:rPr>
      </w:pPr>
      <w:r>
        <w:rPr>
          <w:color w:val="333333"/>
        </w:rPr>
        <w:t>"Tenemos que prepararlos para el futuro y la educación es absolutamente capital", ha insistido.</w:t>
      </w:r>
    </w:p>
    <w:p w:rsidR="003C703A" w:rsidRDefault="003C703A" w:rsidP="003C703A">
      <w:pPr>
        <w:pStyle w:val="mce"/>
        <w:shd w:val="clear" w:color="auto" w:fill="FFFFFF"/>
        <w:spacing w:before="0" w:beforeAutospacing="0" w:after="225" w:afterAutospacing="0"/>
        <w:rPr>
          <w:color w:val="333333"/>
        </w:rPr>
      </w:pPr>
      <w:r>
        <w:rPr>
          <w:color w:val="333333"/>
        </w:rPr>
        <w:t>Méndez de Vigo ha recordado que el Ministerio mantiene reuniones periódicas con diferentes representantes de la comunidad escolar y universitaria para planificar de la mejor manera la llegada e integración educativa de los refugiados en España.</w:t>
      </w:r>
    </w:p>
    <w:p w:rsidR="003C703A" w:rsidRDefault="003C703A" w:rsidP="003C703A">
      <w:pPr>
        <w:pStyle w:val="mce"/>
        <w:shd w:val="clear" w:color="auto" w:fill="FFFFFF"/>
        <w:spacing w:before="0" w:beforeAutospacing="0" w:after="225" w:afterAutospacing="0"/>
        <w:rPr>
          <w:color w:val="333333"/>
        </w:rPr>
      </w:pPr>
      <w:r>
        <w:rPr>
          <w:color w:val="333333"/>
        </w:rPr>
        <w:t>El director general del centro, Ángel Serrano, ha explicado a los periodistas que este modelo consigue que el éxito escolar esté al alcance de todos los alumnos y no dependa de su situación socioeconómica, de su cultura, religión o país de procedencia.</w:t>
      </w:r>
    </w:p>
    <w:p w:rsidR="003C703A" w:rsidRDefault="003C703A" w:rsidP="003C703A">
      <w:pPr>
        <w:pStyle w:val="mce"/>
        <w:shd w:val="clear" w:color="auto" w:fill="FFFFFF"/>
        <w:spacing w:before="0" w:beforeAutospacing="0" w:after="225" w:afterAutospacing="0"/>
        <w:rPr>
          <w:color w:val="333333"/>
        </w:rPr>
      </w:pPr>
      <w:r>
        <w:rPr>
          <w:color w:val="333333"/>
        </w:rPr>
        <w:t>"En este centro se vive diariamente lo que es el mundo", ha resumido.</w:t>
      </w:r>
    </w:p>
    <w:p w:rsidR="003C703A" w:rsidRDefault="003C703A" w:rsidP="003C703A">
      <w:pPr>
        <w:pStyle w:val="mce"/>
        <w:shd w:val="clear" w:color="auto" w:fill="FFFFFF"/>
        <w:spacing w:before="0" w:beforeAutospacing="0" w:after="225" w:afterAutospacing="0"/>
        <w:rPr>
          <w:color w:val="333333"/>
        </w:rPr>
      </w:pPr>
      <w:r>
        <w:rPr>
          <w:color w:val="333333"/>
        </w:rPr>
        <w:t xml:space="preserve">El "Padre Piquer", de la Fundación </w:t>
      </w:r>
      <w:proofErr w:type="spellStart"/>
      <w:r>
        <w:rPr>
          <w:color w:val="333333"/>
        </w:rPr>
        <w:t>Montemadrid</w:t>
      </w:r>
      <w:proofErr w:type="spellEnd"/>
      <w:r>
        <w:rPr>
          <w:color w:val="333333"/>
        </w:rPr>
        <w:t>, está gestionado por los jesuitas. En mayo pasado fue reconocido como una de las cuatro escuelas españolas "</w:t>
      </w:r>
      <w:proofErr w:type="spellStart"/>
      <w:r>
        <w:rPr>
          <w:color w:val="333333"/>
        </w:rPr>
        <w:t>Changemaker</w:t>
      </w:r>
      <w:proofErr w:type="spellEnd"/>
      <w:r>
        <w:rPr>
          <w:color w:val="333333"/>
        </w:rPr>
        <w:t xml:space="preserve">" (que "cambian el mundo") por la red internacional de emprendedores sociales </w:t>
      </w:r>
      <w:proofErr w:type="spellStart"/>
      <w:r>
        <w:rPr>
          <w:color w:val="333333"/>
        </w:rPr>
        <w:t>Ashoka</w:t>
      </w:r>
      <w:proofErr w:type="spellEnd"/>
      <w:r>
        <w:rPr>
          <w:color w:val="333333"/>
        </w:rPr>
        <w:t>.</w:t>
      </w:r>
    </w:p>
    <w:p w:rsidR="003C703A" w:rsidRDefault="003C703A" w:rsidP="003C703A">
      <w:pPr>
        <w:pStyle w:val="mce"/>
        <w:shd w:val="clear" w:color="auto" w:fill="FFFFFF"/>
        <w:spacing w:before="0" w:beforeAutospacing="0" w:after="225" w:afterAutospacing="0"/>
        <w:rPr>
          <w:color w:val="333333"/>
        </w:rPr>
      </w:pPr>
      <w:r>
        <w:rPr>
          <w:color w:val="333333"/>
        </w:rPr>
        <w:t>Sáenz de Santamaría y Méndez de Vigo han visitado el Aula de Enlace (de aprendizaje del español) y las Aulas Cooperativas Multitarea (proyecto de innovación educativa con asignaturas integradas por ámbitos y sin libros de texto), cuyo éxito escolar ronda el 85 %.</w:t>
      </w:r>
    </w:p>
    <w:p w:rsidR="003C703A" w:rsidRPr="00D00D21" w:rsidRDefault="003C703A" w:rsidP="003441CF">
      <w:pPr>
        <w:pStyle w:val="mce"/>
        <w:shd w:val="clear" w:color="auto" w:fill="FFFFFF"/>
        <w:spacing w:before="0" w:beforeAutospacing="0" w:after="225" w:afterAutospacing="0"/>
        <w:jc w:val="both"/>
        <w:rPr>
          <w:b/>
          <w:bCs/>
          <w:sz w:val="22"/>
          <w:szCs w:val="22"/>
        </w:rPr>
      </w:pPr>
      <w:bookmarkStart w:id="0" w:name="_GoBack"/>
      <w:bookmarkEnd w:id="0"/>
    </w:p>
    <w:sectPr w:rsidR="003C703A" w:rsidRPr="00D00D21" w:rsidSect="00025A8E">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FE1" w:rsidRDefault="00497FE1">
      <w:r>
        <w:separator/>
      </w:r>
    </w:p>
  </w:endnote>
  <w:endnote w:type="continuationSeparator" w:id="0">
    <w:p w:rsidR="00497FE1" w:rsidRDefault="00497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Serif">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droid_serifitalic">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swal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EFD" w:rsidRPr="008E56E6" w:rsidRDefault="00370EFD" w:rsidP="00AE339D">
    <w:pPr>
      <w:pStyle w:val="Piedepgina"/>
      <w:framePr w:wrap="auto" w:vAnchor="text" w:hAnchor="margin" w:xAlign="right" w:y="1"/>
      <w:rPr>
        <w:rStyle w:val="Nmerodepgina"/>
        <w:sz w:val="18"/>
        <w:szCs w:val="18"/>
      </w:rPr>
    </w:pPr>
    <w:r w:rsidRPr="008E56E6">
      <w:rPr>
        <w:rStyle w:val="Nmerodepgina"/>
        <w:sz w:val="18"/>
        <w:szCs w:val="18"/>
      </w:rPr>
      <w:fldChar w:fldCharType="begin"/>
    </w:r>
    <w:r w:rsidRPr="008E56E6">
      <w:rPr>
        <w:rStyle w:val="Nmerodepgina"/>
        <w:sz w:val="18"/>
        <w:szCs w:val="18"/>
      </w:rPr>
      <w:instrText xml:space="preserve">PAGE  </w:instrText>
    </w:r>
    <w:r w:rsidRPr="008E56E6">
      <w:rPr>
        <w:rStyle w:val="Nmerodepgina"/>
        <w:sz w:val="18"/>
        <w:szCs w:val="18"/>
      </w:rPr>
      <w:fldChar w:fldCharType="separate"/>
    </w:r>
    <w:r w:rsidR="00592C78">
      <w:rPr>
        <w:rStyle w:val="Nmerodepgina"/>
        <w:noProof/>
        <w:sz w:val="18"/>
        <w:szCs w:val="18"/>
      </w:rPr>
      <w:t>27</w:t>
    </w:r>
    <w:r w:rsidRPr="008E56E6">
      <w:rPr>
        <w:rStyle w:val="Nmerodepgina"/>
        <w:sz w:val="18"/>
        <w:szCs w:val="18"/>
      </w:rPr>
      <w:fldChar w:fldCharType="end"/>
    </w:r>
  </w:p>
  <w:p w:rsidR="00370EFD" w:rsidRDefault="00370EFD" w:rsidP="008E56E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FE1" w:rsidRDefault="00497FE1">
      <w:r>
        <w:separator/>
      </w:r>
    </w:p>
  </w:footnote>
  <w:footnote w:type="continuationSeparator" w:id="0">
    <w:p w:rsidR="00497FE1" w:rsidRDefault="00497F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D93"/>
    <w:multiLevelType w:val="hybridMultilevel"/>
    <w:tmpl w:val="F306B024"/>
    <w:lvl w:ilvl="0" w:tplc="FF6EBA90">
      <w:start w:val="1"/>
      <w:numFmt w:val="bullet"/>
      <w:lvlText w:val=""/>
      <w:lvlJc w:val="left"/>
      <w:pPr>
        <w:tabs>
          <w:tab w:val="num" w:pos="1068"/>
        </w:tabs>
        <w:ind w:left="1068" w:hanging="360"/>
      </w:pPr>
      <w:rPr>
        <w:rFonts w:ascii="Symbol" w:hAnsi="Symbol" w:cs="Symbol" w:hint="default"/>
        <w:color w:val="auto"/>
      </w:rPr>
    </w:lvl>
    <w:lvl w:ilvl="1" w:tplc="0C0A0003">
      <w:start w:val="1"/>
      <w:numFmt w:val="bullet"/>
      <w:lvlText w:val="o"/>
      <w:lvlJc w:val="left"/>
      <w:pPr>
        <w:tabs>
          <w:tab w:val="num" w:pos="1221"/>
        </w:tabs>
        <w:ind w:left="1221" w:hanging="360"/>
      </w:pPr>
      <w:rPr>
        <w:rFonts w:ascii="Courier New" w:hAnsi="Courier New" w:cs="Courier New" w:hint="default"/>
      </w:rPr>
    </w:lvl>
    <w:lvl w:ilvl="2" w:tplc="0C0A0005">
      <w:start w:val="1"/>
      <w:numFmt w:val="bullet"/>
      <w:lvlText w:val=""/>
      <w:lvlJc w:val="left"/>
      <w:pPr>
        <w:tabs>
          <w:tab w:val="num" w:pos="1941"/>
        </w:tabs>
        <w:ind w:left="1941" w:hanging="360"/>
      </w:pPr>
      <w:rPr>
        <w:rFonts w:ascii="Wingdings" w:hAnsi="Wingdings" w:cs="Wingdings" w:hint="default"/>
      </w:rPr>
    </w:lvl>
    <w:lvl w:ilvl="3" w:tplc="0C0A0001">
      <w:start w:val="1"/>
      <w:numFmt w:val="bullet"/>
      <w:lvlText w:val=""/>
      <w:lvlJc w:val="left"/>
      <w:pPr>
        <w:tabs>
          <w:tab w:val="num" w:pos="2661"/>
        </w:tabs>
        <w:ind w:left="2661" w:hanging="360"/>
      </w:pPr>
      <w:rPr>
        <w:rFonts w:ascii="Symbol" w:hAnsi="Symbol" w:cs="Symbol" w:hint="default"/>
      </w:rPr>
    </w:lvl>
    <w:lvl w:ilvl="4" w:tplc="0C0A0003">
      <w:start w:val="1"/>
      <w:numFmt w:val="bullet"/>
      <w:lvlText w:val="o"/>
      <w:lvlJc w:val="left"/>
      <w:pPr>
        <w:tabs>
          <w:tab w:val="num" w:pos="3381"/>
        </w:tabs>
        <w:ind w:left="3381" w:hanging="360"/>
      </w:pPr>
      <w:rPr>
        <w:rFonts w:ascii="Courier New" w:hAnsi="Courier New" w:cs="Courier New" w:hint="default"/>
      </w:rPr>
    </w:lvl>
    <w:lvl w:ilvl="5" w:tplc="0C0A0005">
      <w:start w:val="1"/>
      <w:numFmt w:val="bullet"/>
      <w:lvlText w:val=""/>
      <w:lvlJc w:val="left"/>
      <w:pPr>
        <w:tabs>
          <w:tab w:val="num" w:pos="4101"/>
        </w:tabs>
        <w:ind w:left="4101" w:hanging="360"/>
      </w:pPr>
      <w:rPr>
        <w:rFonts w:ascii="Wingdings" w:hAnsi="Wingdings" w:cs="Wingdings" w:hint="default"/>
      </w:rPr>
    </w:lvl>
    <w:lvl w:ilvl="6" w:tplc="0C0A0001">
      <w:start w:val="1"/>
      <w:numFmt w:val="bullet"/>
      <w:lvlText w:val=""/>
      <w:lvlJc w:val="left"/>
      <w:pPr>
        <w:tabs>
          <w:tab w:val="num" w:pos="4821"/>
        </w:tabs>
        <w:ind w:left="4821" w:hanging="360"/>
      </w:pPr>
      <w:rPr>
        <w:rFonts w:ascii="Symbol" w:hAnsi="Symbol" w:cs="Symbol" w:hint="default"/>
      </w:rPr>
    </w:lvl>
    <w:lvl w:ilvl="7" w:tplc="0C0A0003">
      <w:start w:val="1"/>
      <w:numFmt w:val="bullet"/>
      <w:lvlText w:val="o"/>
      <w:lvlJc w:val="left"/>
      <w:pPr>
        <w:tabs>
          <w:tab w:val="num" w:pos="5541"/>
        </w:tabs>
        <w:ind w:left="5541" w:hanging="360"/>
      </w:pPr>
      <w:rPr>
        <w:rFonts w:ascii="Courier New" w:hAnsi="Courier New" w:cs="Courier New" w:hint="default"/>
      </w:rPr>
    </w:lvl>
    <w:lvl w:ilvl="8" w:tplc="0C0A0005">
      <w:start w:val="1"/>
      <w:numFmt w:val="bullet"/>
      <w:lvlText w:val=""/>
      <w:lvlJc w:val="left"/>
      <w:pPr>
        <w:tabs>
          <w:tab w:val="num" w:pos="6261"/>
        </w:tabs>
        <w:ind w:left="6261" w:hanging="360"/>
      </w:pPr>
      <w:rPr>
        <w:rFonts w:ascii="Wingdings" w:hAnsi="Wingdings" w:cs="Wingdings" w:hint="default"/>
      </w:rPr>
    </w:lvl>
  </w:abstractNum>
  <w:abstractNum w:abstractNumId="1">
    <w:nsid w:val="064F242E"/>
    <w:multiLevelType w:val="hybridMultilevel"/>
    <w:tmpl w:val="408812B2"/>
    <w:lvl w:ilvl="0" w:tplc="0C0A0001">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nsid w:val="070A3075"/>
    <w:multiLevelType w:val="multilevel"/>
    <w:tmpl w:val="742082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8607794"/>
    <w:multiLevelType w:val="multilevel"/>
    <w:tmpl w:val="618A4C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BFB6062"/>
    <w:multiLevelType w:val="multilevel"/>
    <w:tmpl w:val="0C50BC74"/>
    <w:lvl w:ilvl="0">
      <w:start w:val="1"/>
      <w:numFmt w:val="bullet"/>
      <w:lvlText w:val=""/>
      <w:lvlJc w:val="left"/>
      <w:pPr>
        <w:tabs>
          <w:tab w:val="num" w:pos="360"/>
        </w:tabs>
        <w:ind w:left="360" w:hanging="360"/>
      </w:pPr>
      <w:rPr>
        <w:rFonts w:ascii="Symbol" w:hAnsi="Symbol" w:cs="Symbol" w:hint="default"/>
        <w:color w:val="auto"/>
      </w:rPr>
    </w:lvl>
    <w:lvl w:ilvl="1">
      <w:start w:val="1"/>
      <w:numFmt w:val="bullet"/>
      <w:lvlText w:val="o"/>
      <w:lvlJc w:val="left"/>
      <w:pPr>
        <w:tabs>
          <w:tab w:val="num" w:pos="513"/>
        </w:tabs>
        <w:ind w:left="513" w:hanging="360"/>
      </w:pPr>
      <w:rPr>
        <w:rFonts w:ascii="Courier New" w:hAnsi="Courier New" w:cs="Courier New" w:hint="default"/>
      </w:rPr>
    </w:lvl>
    <w:lvl w:ilvl="2">
      <w:start w:val="1"/>
      <w:numFmt w:val="bullet"/>
      <w:lvlText w:val=""/>
      <w:lvlJc w:val="left"/>
      <w:pPr>
        <w:tabs>
          <w:tab w:val="num" w:pos="1233"/>
        </w:tabs>
        <w:ind w:left="1233" w:hanging="360"/>
      </w:pPr>
      <w:rPr>
        <w:rFonts w:ascii="Wingdings" w:hAnsi="Wingdings" w:cs="Wingdings" w:hint="default"/>
      </w:rPr>
    </w:lvl>
    <w:lvl w:ilvl="3">
      <w:start w:val="1"/>
      <w:numFmt w:val="bullet"/>
      <w:lvlText w:val=""/>
      <w:lvlJc w:val="left"/>
      <w:pPr>
        <w:tabs>
          <w:tab w:val="num" w:pos="1953"/>
        </w:tabs>
        <w:ind w:left="1953" w:hanging="360"/>
      </w:pPr>
      <w:rPr>
        <w:rFonts w:ascii="Symbol" w:hAnsi="Symbol" w:cs="Symbol" w:hint="default"/>
      </w:rPr>
    </w:lvl>
    <w:lvl w:ilvl="4">
      <w:start w:val="1"/>
      <w:numFmt w:val="bullet"/>
      <w:lvlText w:val="o"/>
      <w:lvlJc w:val="left"/>
      <w:pPr>
        <w:tabs>
          <w:tab w:val="num" w:pos="2673"/>
        </w:tabs>
        <w:ind w:left="2673" w:hanging="360"/>
      </w:pPr>
      <w:rPr>
        <w:rFonts w:ascii="Courier New" w:hAnsi="Courier New" w:cs="Courier New" w:hint="default"/>
      </w:rPr>
    </w:lvl>
    <w:lvl w:ilvl="5">
      <w:start w:val="1"/>
      <w:numFmt w:val="bullet"/>
      <w:lvlText w:val=""/>
      <w:lvlJc w:val="left"/>
      <w:pPr>
        <w:tabs>
          <w:tab w:val="num" w:pos="3393"/>
        </w:tabs>
        <w:ind w:left="3393" w:hanging="360"/>
      </w:pPr>
      <w:rPr>
        <w:rFonts w:ascii="Wingdings" w:hAnsi="Wingdings" w:cs="Wingdings" w:hint="default"/>
      </w:rPr>
    </w:lvl>
    <w:lvl w:ilvl="6">
      <w:start w:val="1"/>
      <w:numFmt w:val="bullet"/>
      <w:lvlText w:val=""/>
      <w:lvlJc w:val="left"/>
      <w:pPr>
        <w:tabs>
          <w:tab w:val="num" w:pos="4113"/>
        </w:tabs>
        <w:ind w:left="4113" w:hanging="360"/>
      </w:pPr>
      <w:rPr>
        <w:rFonts w:ascii="Symbol" w:hAnsi="Symbol" w:cs="Symbol" w:hint="default"/>
      </w:rPr>
    </w:lvl>
    <w:lvl w:ilvl="7">
      <w:start w:val="1"/>
      <w:numFmt w:val="bullet"/>
      <w:lvlText w:val="o"/>
      <w:lvlJc w:val="left"/>
      <w:pPr>
        <w:tabs>
          <w:tab w:val="num" w:pos="4833"/>
        </w:tabs>
        <w:ind w:left="4833" w:hanging="360"/>
      </w:pPr>
      <w:rPr>
        <w:rFonts w:ascii="Courier New" w:hAnsi="Courier New" w:cs="Courier New" w:hint="default"/>
      </w:rPr>
    </w:lvl>
    <w:lvl w:ilvl="8">
      <w:start w:val="1"/>
      <w:numFmt w:val="bullet"/>
      <w:lvlText w:val=""/>
      <w:lvlJc w:val="left"/>
      <w:pPr>
        <w:tabs>
          <w:tab w:val="num" w:pos="5553"/>
        </w:tabs>
        <w:ind w:left="5553" w:hanging="360"/>
      </w:pPr>
      <w:rPr>
        <w:rFonts w:ascii="Wingdings" w:hAnsi="Wingdings" w:cs="Wingdings" w:hint="default"/>
      </w:rPr>
    </w:lvl>
  </w:abstractNum>
  <w:abstractNum w:abstractNumId="5">
    <w:nsid w:val="0C8F0E2D"/>
    <w:multiLevelType w:val="multilevel"/>
    <w:tmpl w:val="0E60B65C"/>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0D6A4935"/>
    <w:multiLevelType w:val="multilevel"/>
    <w:tmpl w:val="83D020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26F5B4E"/>
    <w:multiLevelType w:val="hybridMultilevel"/>
    <w:tmpl w:val="06A41D82"/>
    <w:lvl w:ilvl="0" w:tplc="FF6EBA90">
      <w:start w:val="1"/>
      <w:numFmt w:val="bullet"/>
      <w:lvlText w:val=""/>
      <w:lvlJc w:val="left"/>
      <w:pPr>
        <w:tabs>
          <w:tab w:val="num" w:pos="1287"/>
        </w:tabs>
        <w:ind w:left="1287"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nsid w:val="193F4B84"/>
    <w:multiLevelType w:val="hybridMultilevel"/>
    <w:tmpl w:val="9D16C564"/>
    <w:lvl w:ilvl="0" w:tplc="FF6EBA90">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9">
    <w:nsid w:val="1FD260B0"/>
    <w:multiLevelType w:val="multilevel"/>
    <w:tmpl w:val="36A83276"/>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22BD5D23"/>
    <w:multiLevelType w:val="multilevel"/>
    <w:tmpl w:val="EE7CAEF6"/>
    <w:lvl w:ilvl="0">
      <w:start w:val="1"/>
      <w:numFmt w:val="bullet"/>
      <w:lvlText w:val=""/>
      <w:lvlJc w:val="left"/>
      <w:pPr>
        <w:tabs>
          <w:tab w:val="num" w:pos="360"/>
        </w:tabs>
        <w:ind w:left="360" w:hanging="360"/>
      </w:pPr>
      <w:rPr>
        <w:rFonts w:ascii="Symbol" w:hAnsi="Symbol" w:cs="Symbol" w:hint="default"/>
        <w:color w:val="auto"/>
      </w:rPr>
    </w:lvl>
    <w:lvl w:ilvl="1">
      <w:start w:val="1"/>
      <w:numFmt w:val="bullet"/>
      <w:lvlText w:val="o"/>
      <w:lvlJc w:val="left"/>
      <w:pPr>
        <w:tabs>
          <w:tab w:val="num" w:pos="513"/>
        </w:tabs>
        <w:ind w:left="513" w:hanging="360"/>
      </w:pPr>
      <w:rPr>
        <w:rFonts w:ascii="Courier New" w:hAnsi="Courier New" w:cs="Courier New" w:hint="default"/>
      </w:rPr>
    </w:lvl>
    <w:lvl w:ilvl="2">
      <w:start w:val="1"/>
      <w:numFmt w:val="bullet"/>
      <w:lvlText w:val=""/>
      <w:lvlJc w:val="left"/>
      <w:pPr>
        <w:tabs>
          <w:tab w:val="num" w:pos="1233"/>
        </w:tabs>
        <w:ind w:left="1233" w:hanging="360"/>
      </w:pPr>
      <w:rPr>
        <w:rFonts w:ascii="Wingdings" w:hAnsi="Wingdings" w:cs="Wingdings" w:hint="default"/>
      </w:rPr>
    </w:lvl>
    <w:lvl w:ilvl="3">
      <w:start w:val="1"/>
      <w:numFmt w:val="bullet"/>
      <w:lvlText w:val=""/>
      <w:lvlJc w:val="left"/>
      <w:pPr>
        <w:tabs>
          <w:tab w:val="num" w:pos="1953"/>
        </w:tabs>
        <w:ind w:left="1953" w:hanging="360"/>
      </w:pPr>
      <w:rPr>
        <w:rFonts w:ascii="Symbol" w:hAnsi="Symbol" w:cs="Symbol" w:hint="default"/>
      </w:rPr>
    </w:lvl>
    <w:lvl w:ilvl="4">
      <w:start w:val="1"/>
      <w:numFmt w:val="bullet"/>
      <w:lvlText w:val="o"/>
      <w:lvlJc w:val="left"/>
      <w:pPr>
        <w:tabs>
          <w:tab w:val="num" w:pos="2673"/>
        </w:tabs>
        <w:ind w:left="2673" w:hanging="360"/>
      </w:pPr>
      <w:rPr>
        <w:rFonts w:ascii="Courier New" w:hAnsi="Courier New" w:cs="Courier New" w:hint="default"/>
      </w:rPr>
    </w:lvl>
    <w:lvl w:ilvl="5">
      <w:start w:val="1"/>
      <w:numFmt w:val="bullet"/>
      <w:lvlText w:val=""/>
      <w:lvlJc w:val="left"/>
      <w:pPr>
        <w:tabs>
          <w:tab w:val="num" w:pos="3393"/>
        </w:tabs>
        <w:ind w:left="3393" w:hanging="360"/>
      </w:pPr>
      <w:rPr>
        <w:rFonts w:ascii="Wingdings" w:hAnsi="Wingdings" w:cs="Wingdings" w:hint="default"/>
      </w:rPr>
    </w:lvl>
    <w:lvl w:ilvl="6">
      <w:start w:val="1"/>
      <w:numFmt w:val="bullet"/>
      <w:lvlText w:val=""/>
      <w:lvlJc w:val="left"/>
      <w:pPr>
        <w:tabs>
          <w:tab w:val="num" w:pos="4113"/>
        </w:tabs>
        <w:ind w:left="4113" w:hanging="360"/>
      </w:pPr>
      <w:rPr>
        <w:rFonts w:ascii="Symbol" w:hAnsi="Symbol" w:cs="Symbol" w:hint="default"/>
      </w:rPr>
    </w:lvl>
    <w:lvl w:ilvl="7">
      <w:start w:val="1"/>
      <w:numFmt w:val="bullet"/>
      <w:lvlText w:val="o"/>
      <w:lvlJc w:val="left"/>
      <w:pPr>
        <w:tabs>
          <w:tab w:val="num" w:pos="4833"/>
        </w:tabs>
        <w:ind w:left="4833" w:hanging="360"/>
      </w:pPr>
      <w:rPr>
        <w:rFonts w:ascii="Courier New" w:hAnsi="Courier New" w:cs="Courier New" w:hint="default"/>
      </w:rPr>
    </w:lvl>
    <w:lvl w:ilvl="8">
      <w:start w:val="1"/>
      <w:numFmt w:val="bullet"/>
      <w:lvlText w:val=""/>
      <w:lvlJc w:val="left"/>
      <w:pPr>
        <w:tabs>
          <w:tab w:val="num" w:pos="5553"/>
        </w:tabs>
        <w:ind w:left="5553" w:hanging="360"/>
      </w:pPr>
      <w:rPr>
        <w:rFonts w:ascii="Wingdings" w:hAnsi="Wingdings" w:cs="Wingdings" w:hint="default"/>
      </w:rPr>
    </w:lvl>
  </w:abstractNum>
  <w:abstractNum w:abstractNumId="11">
    <w:nsid w:val="22CC2DF9"/>
    <w:multiLevelType w:val="multilevel"/>
    <w:tmpl w:val="C52E2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92934AF"/>
    <w:multiLevelType w:val="multilevel"/>
    <w:tmpl w:val="B6D496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3">
    <w:nsid w:val="2B4D6A1C"/>
    <w:multiLevelType w:val="hybridMultilevel"/>
    <w:tmpl w:val="FFD07EE2"/>
    <w:lvl w:ilvl="0" w:tplc="0C0A0007">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
    <w:nsid w:val="2CA32E1E"/>
    <w:multiLevelType w:val="hybridMultilevel"/>
    <w:tmpl w:val="01AA1E1A"/>
    <w:lvl w:ilvl="0" w:tplc="4BAC5D94">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221"/>
        </w:tabs>
        <w:ind w:left="1221" w:hanging="360"/>
      </w:pPr>
      <w:rPr>
        <w:rFonts w:ascii="Courier New" w:hAnsi="Courier New" w:cs="Courier New" w:hint="default"/>
      </w:rPr>
    </w:lvl>
    <w:lvl w:ilvl="2" w:tplc="0C0A0005">
      <w:start w:val="1"/>
      <w:numFmt w:val="bullet"/>
      <w:lvlText w:val=""/>
      <w:lvlJc w:val="left"/>
      <w:pPr>
        <w:tabs>
          <w:tab w:val="num" w:pos="1941"/>
        </w:tabs>
        <w:ind w:left="1941" w:hanging="360"/>
      </w:pPr>
      <w:rPr>
        <w:rFonts w:ascii="Wingdings" w:hAnsi="Wingdings" w:cs="Wingdings" w:hint="default"/>
      </w:rPr>
    </w:lvl>
    <w:lvl w:ilvl="3" w:tplc="0C0A0001">
      <w:start w:val="1"/>
      <w:numFmt w:val="bullet"/>
      <w:lvlText w:val=""/>
      <w:lvlJc w:val="left"/>
      <w:pPr>
        <w:tabs>
          <w:tab w:val="num" w:pos="2661"/>
        </w:tabs>
        <w:ind w:left="2661" w:hanging="360"/>
      </w:pPr>
      <w:rPr>
        <w:rFonts w:ascii="Symbol" w:hAnsi="Symbol" w:cs="Symbol" w:hint="default"/>
      </w:rPr>
    </w:lvl>
    <w:lvl w:ilvl="4" w:tplc="0C0A0003">
      <w:start w:val="1"/>
      <w:numFmt w:val="bullet"/>
      <w:lvlText w:val="o"/>
      <w:lvlJc w:val="left"/>
      <w:pPr>
        <w:tabs>
          <w:tab w:val="num" w:pos="3381"/>
        </w:tabs>
        <w:ind w:left="3381" w:hanging="360"/>
      </w:pPr>
      <w:rPr>
        <w:rFonts w:ascii="Courier New" w:hAnsi="Courier New" w:cs="Courier New" w:hint="default"/>
      </w:rPr>
    </w:lvl>
    <w:lvl w:ilvl="5" w:tplc="0C0A0005">
      <w:start w:val="1"/>
      <w:numFmt w:val="bullet"/>
      <w:lvlText w:val=""/>
      <w:lvlJc w:val="left"/>
      <w:pPr>
        <w:tabs>
          <w:tab w:val="num" w:pos="4101"/>
        </w:tabs>
        <w:ind w:left="4101" w:hanging="360"/>
      </w:pPr>
      <w:rPr>
        <w:rFonts w:ascii="Wingdings" w:hAnsi="Wingdings" w:cs="Wingdings" w:hint="default"/>
      </w:rPr>
    </w:lvl>
    <w:lvl w:ilvl="6" w:tplc="0C0A0001">
      <w:start w:val="1"/>
      <w:numFmt w:val="bullet"/>
      <w:lvlText w:val=""/>
      <w:lvlJc w:val="left"/>
      <w:pPr>
        <w:tabs>
          <w:tab w:val="num" w:pos="4821"/>
        </w:tabs>
        <w:ind w:left="4821" w:hanging="360"/>
      </w:pPr>
      <w:rPr>
        <w:rFonts w:ascii="Symbol" w:hAnsi="Symbol" w:cs="Symbol" w:hint="default"/>
      </w:rPr>
    </w:lvl>
    <w:lvl w:ilvl="7" w:tplc="0C0A0003">
      <w:start w:val="1"/>
      <w:numFmt w:val="bullet"/>
      <w:lvlText w:val="o"/>
      <w:lvlJc w:val="left"/>
      <w:pPr>
        <w:tabs>
          <w:tab w:val="num" w:pos="5541"/>
        </w:tabs>
        <w:ind w:left="5541" w:hanging="360"/>
      </w:pPr>
      <w:rPr>
        <w:rFonts w:ascii="Courier New" w:hAnsi="Courier New" w:cs="Courier New" w:hint="default"/>
      </w:rPr>
    </w:lvl>
    <w:lvl w:ilvl="8" w:tplc="0C0A0005">
      <w:start w:val="1"/>
      <w:numFmt w:val="bullet"/>
      <w:lvlText w:val=""/>
      <w:lvlJc w:val="left"/>
      <w:pPr>
        <w:tabs>
          <w:tab w:val="num" w:pos="6261"/>
        </w:tabs>
        <w:ind w:left="6261" w:hanging="360"/>
      </w:pPr>
      <w:rPr>
        <w:rFonts w:ascii="Wingdings" w:hAnsi="Wingdings" w:cs="Wingdings" w:hint="default"/>
      </w:rPr>
    </w:lvl>
  </w:abstractNum>
  <w:abstractNum w:abstractNumId="15">
    <w:nsid w:val="2DBB241B"/>
    <w:multiLevelType w:val="hybridMultilevel"/>
    <w:tmpl w:val="6038BBD8"/>
    <w:lvl w:ilvl="0" w:tplc="2FA074F2">
      <w:numFmt w:val="bullet"/>
      <w:lvlText w:val="–"/>
      <w:lvlJc w:val="left"/>
      <w:pPr>
        <w:tabs>
          <w:tab w:val="num" w:pos="720"/>
        </w:tabs>
        <w:ind w:left="720" w:hanging="360"/>
      </w:pPr>
      <w:rPr>
        <w:rFonts w:ascii="Calibri" w:eastAsia="Times New Roman" w:hAnsi="Calibri"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6">
    <w:nsid w:val="2F6327E4"/>
    <w:multiLevelType w:val="multilevel"/>
    <w:tmpl w:val="0A3E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D02499"/>
    <w:multiLevelType w:val="multilevel"/>
    <w:tmpl w:val="9D16C564"/>
    <w:lvl w:ilvl="0">
      <w:start w:val="1"/>
      <w:numFmt w:val="bullet"/>
      <w:lvlText w:val=""/>
      <w:lvlJc w:val="left"/>
      <w:pPr>
        <w:tabs>
          <w:tab w:val="num" w:pos="360"/>
        </w:tabs>
        <w:ind w:left="360" w:hanging="360"/>
      </w:pPr>
      <w:rPr>
        <w:rFonts w:ascii="Symbol" w:hAnsi="Symbol" w:cs="Symbol" w:hint="default"/>
        <w:color w:val="auto"/>
      </w:rPr>
    </w:lvl>
    <w:lvl w:ilvl="1">
      <w:start w:val="1"/>
      <w:numFmt w:val="bullet"/>
      <w:lvlText w:val="o"/>
      <w:lvlJc w:val="left"/>
      <w:pPr>
        <w:tabs>
          <w:tab w:val="num" w:pos="513"/>
        </w:tabs>
        <w:ind w:left="513" w:hanging="360"/>
      </w:pPr>
      <w:rPr>
        <w:rFonts w:ascii="Courier New" w:hAnsi="Courier New" w:cs="Courier New" w:hint="default"/>
      </w:rPr>
    </w:lvl>
    <w:lvl w:ilvl="2">
      <w:start w:val="1"/>
      <w:numFmt w:val="bullet"/>
      <w:lvlText w:val=""/>
      <w:lvlJc w:val="left"/>
      <w:pPr>
        <w:tabs>
          <w:tab w:val="num" w:pos="1233"/>
        </w:tabs>
        <w:ind w:left="1233" w:hanging="360"/>
      </w:pPr>
      <w:rPr>
        <w:rFonts w:ascii="Wingdings" w:hAnsi="Wingdings" w:cs="Wingdings" w:hint="default"/>
      </w:rPr>
    </w:lvl>
    <w:lvl w:ilvl="3">
      <w:start w:val="1"/>
      <w:numFmt w:val="bullet"/>
      <w:lvlText w:val=""/>
      <w:lvlJc w:val="left"/>
      <w:pPr>
        <w:tabs>
          <w:tab w:val="num" w:pos="1953"/>
        </w:tabs>
        <w:ind w:left="1953" w:hanging="360"/>
      </w:pPr>
      <w:rPr>
        <w:rFonts w:ascii="Symbol" w:hAnsi="Symbol" w:cs="Symbol" w:hint="default"/>
      </w:rPr>
    </w:lvl>
    <w:lvl w:ilvl="4">
      <w:start w:val="1"/>
      <w:numFmt w:val="bullet"/>
      <w:lvlText w:val="o"/>
      <w:lvlJc w:val="left"/>
      <w:pPr>
        <w:tabs>
          <w:tab w:val="num" w:pos="2673"/>
        </w:tabs>
        <w:ind w:left="2673" w:hanging="360"/>
      </w:pPr>
      <w:rPr>
        <w:rFonts w:ascii="Courier New" w:hAnsi="Courier New" w:cs="Courier New" w:hint="default"/>
      </w:rPr>
    </w:lvl>
    <w:lvl w:ilvl="5">
      <w:start w:val="1"/>
      <w:numFmt w:val="bullet"/>
      <w:lvlText w:val=""/>
      <w:lvlJc w:val="left"/>
      <w:pPr>
        <w:tabs>
          <w:tab w:val="num" w:pos="3393"/>
        </w:tabs>
        <w:ind w:left="3393" w:hanging="360"/>
      </w:pPr>
      <w:rPr>
        <w:rFonts w:ascii="Wingdings" w:hAnsi="Wingdings" w:cs="Wingdings" w:hint="default"/>
      </w:rPr>
    </w:lvl>
    <w:lvl w:ilvl="6">
      <w:start w:val="1"/>
      <w:numFmt w:val="bullet"/>
      <w:lvlText w:val=""/>
      <w:lvlJc w:val="left"/>
      <w:pPr>
        <w:tabs>
          <w:tab w:val="num" w:pos="4113"/>
        </w:tabs>
        <w:ind w:left="4113" w:hanging="360"/>
      </w:pPr>
      <w:rPr>
        <w:rFonts w:ascii="Symbol" w:hAnsi="Symbol" w:cs="Symbol" w:hint="default"/>
      </w:rPr>
    </w:lvl>
    <w:lvl w:ilvl="7">
      <w:start w:val="1"/>
      <w:numFmt w:val="bullet"/>
      <w:lvlText w:val="o"/>
      <w:lvlJc w:val="left"/>
      <w:pPr>
        <w:tabs>
          <w:tab w:val="num" w:pos="4833"/>
        </w:tabs>
        <w:ind w:left="4833" w:hanging="360"/>
      </w:pPr>
      <w:rPr>
        <w:rFonts w:ascii="Courier New" w:hAnsi="Courier New" w:cs="Courier New" w:hint="default"/>
      </w:rPr>
    </w:lvl>
    <w:lvl w:ilvl="8">
      <w:start w:val="1"/>
      <w:numFmt w:val="bullet"/>
      <w:lvlText w:val=""/>
      <w:lvlJc w:val="left"/>
      <w:pPr>
        <w:tabs>
          <w:tab w:val="num" w:pos="5553"/>
        </w:tabs>
        <w:ind w:left="5553" w:hanging="360"/>
      </w:pPr>
      <w:rPr>
        <w:rFonts w:ascii="Wingdings" w:hAnsi="Wingdings" w:cs="Wingdings" w:hint="default"/>
      </w:rPr>
    </w:lvl>
  </w:abstractNum>
  <w:abstractNum w:abstractNumId="18">
    <w:nsid w:val="3EF80288"/>
    <w:multiLevelType w:val="multilevel"/>
    <w:tmpl w:val="7608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D200F3"/>
    <w:multiLevelType w:val="hybridMultilevel"/>
    <w:tmpl w:val="22D6E2DC"/>
    <w:lvl w:ilvl="0" w:tplc="0C0A0001">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20">
    <w:nsid w:val="42FD1D66"/>
    <w:multiLevelType w:val="multilevel"/>
    <w:tmpl w:val="1FC6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862B2A"/>
    <w:multiLevelType w:val="hybridMultilevel"/>
    <w:tmpl w:val="3668AE7E"/>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nsid w:val="46B268F7"/>
    <w:multiLevelType w:val="hybridMultilevel"/>
    <w:tmpl w:val="0E60B65C"/>
    <w:lvl w:ilvl="0" w:tplc="FF6EBA90">
      <w:start w:val="1"/>
      <w:numFmt w:val="bullet"/>
      <w:lvlText w:val=""/>
      <w:lvlJc w:val="left"/>
      <w:pPr>
        <w:tabs>
          <w:tab w:val="num" w:pos="1287"/>
        </w:tabs>
        <w:ind w:left="1287"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3">
    <w:nsid w:val="4E803AD7"/>
    <w:multiLevelType w:val="multilevel"/>
    <w:tmpl w:val="7AE88EA6"/>
    <w:lvl w:ilvl="0">
      <w:start w:val="1"/>
      <w:numFmt w:val="bullet"/>
      <w:lvlText w:val=""/>
      <w:lvlJc w:val="left"/>
      <w:pPr>
        <w:tabs>
          <w:tab w:val="num" w:pos="360"/>
        </w:tabs>
        <w:ind w:left="360" w:hanging="360"/>
      </w:pPr>
      <w:rPr>
        <w:rFonts w:ascii="Symbol" w:hAnsi="Symbol" w:cs="Symbol" w:hint="default"/>
        <w:color w:val="auto"/>
      </w:rPr>
    </w:lvl>
    <w:lvl w:ilvl="1">
      <w:start w:val="1"/>
      <w:numFmt w:val="bullet"/>
      <w:lvlText w:val="o"/>
      <w:lvlJc w:val="left"/>
      <w:pPr>
        <w:tabs>
          <w:tab w:val="num" w:pos="513"/>
        </w:tabs>
        <w:ind w:left="513" w:hanging="360"/>
      </w:pPr>
      <w:rPr>
        <w:rFonts w:ascii="Courier New" w:hAnsi="Courier New" w:cs="Courier New" w:hint="default"/>
      </w:rPr>
    </w:lvl>
    <w:lvl w:ilvl="2">
      <w:start w:val="1"/>
      <w:numFmt w:val="bullet"/>
      <w:lvlText w:val=""/>
      <w:lvlJc w:val="left"/>
      <w:pPr>
        <w:tabs>
          <w:tab w:val="num" w:pos="1233"/>
        </w:tabs>
        <w:ind w:left="1233" w:hanging="360"/>
      </w:pPr>
      <w:rPr>
        <w:rFonts w:ascii="Wingdings" w:hAnsi="Wingdings" w:cs="Wingdings" w:hint="default"/>
      </w:rPr>
    </w:lvl>
    <w:lvl w:ilvl="3">
      <w:start w:val="1"/>
      <w:numFmt w:val="bullet"/>
      <w:lvlText w:val=""/>
      <w:lvlJc w:val="left"/>
      <w:pPr>
        <w:tabs>
          <w:tab w:val="num" w:pos="1953"/>
        </w:tabs>
        <w:ind w:left="1953" w:hanging="360"/>
      </w:pPr>
      <w:rPr>
        <w:rFonts w:ascii="Symbol" w:hAnsi="Symbol" w:cs="Symbol" w:hint="default"/>
      </w:rPr>
    </w:lvl>
    <w:lvl w:ilvl="4">
      <w:start w:val="1"/>
      <w:numFmt w:val="bullet"/>
      <w:lvlText w:val="o"/>
      <w:lvlJc w:val="left"/>
      <w:pPr>
        <w:tabs>
          <w:tab w:val="num" w:pos="2673"/>
        </w:tabs>
        <w:ind w:left="2673" w:hanging="360"/>
      </w:pPr>
      <w:rPr>
        <w:rFonts w:ascii="Courier New" w:hAnsi="Courier New" w:cs="Courier New" w:hint="default"/>
      </w:rPr>
    </w:lvl>
    <w:lvl w:ilvl="5">
      <w:start w:val="1"/>
      <w:numFmt w:val="bullet"/>
      <w:lvlText w:val=""/>
      <w:lvlJc w:val="left"/>
      <w:pPr>
        <w:tabs>
          <w:tab w:val="num" w:pos="3393"/>
        </w:tabs>
        <w:ind w:left="3393" w:hanging="360"/>
      </w:pPr>
      <w:rPr>
        <w:rFonts w:ascii="Wingdings" w:hAnsi="Wingdings" w:cs="Wingdings" w:hint="default"/>
      </w:rPr>
    </w:lvl>
    <w:lvl w:ilvl="6">
      <w:start w:val="1"/>
      <w:numFmt w:val="bullet"/>
      <w:lvlText w:val=""/>
      <w:lvlJc w:val="left"/>
      <w:pPr>
        <w:tabs>
          <w:tab w:val="num" w:pos="4113"/>
        </w:tabs>
        <w:ind w:left="4113" w:hanging="360"/>
      </w:pPr>
      <w:rPr>
        <w:rFonts w:ascii="Symbol" w:hAnsi="Symbol" w:cs="Symbol" w:hint="default"/>
      </w:rPr>
    </w:lvl>
    <w:lvl w:ilvl="7">
      <w:start w:val="1"/>
      <w:numFmt w:val="bullet"/>
      <w:lvlText w:val="o"/>
      <w:lvlJc w:val="left"/>
      <w:pPr>
        <w:tabs>
          <w:tab w:val="num" w:pos="4833"/>
        </w:tabs>
        <w:ind w:left="4833" w:hanging="360"/>
      </w:pPr>
      <w:rPr>
        <w:rFonts w:ascii="Courier New" w:hAnsi="Courier New" w:cs="Courier New" w:hint="default"/>
      </w:rPr>
    </w:lvl>
    <w:lvl w:ilvl="8">
      <w:start w:val="1"/>
      <w:numFmt w:val="bullet"/>
      <w:lvlText w:val=""/>
      <w:lvlJc w:val="left"/>
      <w:pPr>
        <w:tabs>
          <w:tab w:val="num" w:pos="5553"/>
        </w:tabs>
        <w:ind w:left="5553" w:hanging="360"/>
      </w:pPr>
      <w:rPr>
        <w:rFonts w:ascii="Wingdings" w:hAnsi="Wingdings" w:cs="Wingdings" w:hint="default"/>
      </w:rPr>
    </w:lvl>
  </w:abstractNum>
  <w:abstractNum w:abstractNumId="24">
    <w:nsid w:val="51D10B54"/>
    <w:multiLevelType w:val="hybridMultilevel"/>
    <w:tmpl w:val="A1F0FC8E"/>
    <w:lvl w:ilvl="0" w:tplc="4BAC5D94">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25">
    <w:nsid w:val="53CD2B45"/>
    <w:multiLevelType w:val="hybridMultilevel"/>
    <w:tmpl w:val="528E7DCA"/>
    <w:lvl w:ilvl="0" w:tplc="FF6EBA90">
      <w:start w:val="1"/>
      <w:numFmt w:val="bullet"/>
      <w:lvlText w:val=""/>
      <w:lvlJc w:val="left"/>
      <w:pPr>
        <w:tabs>
          <w:tab w:val="num" w:pos="1287"/>
        </w:tabs>
        <w:ind w:left="1287"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6">
    <w:nsid w:val="53E406EE"/>
    <w:multiLevelType w:val="multilevel"/>
    <w:tmpl w:val="B258778A"/>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548B1433"/>
    <w:multiLevelType w:val="hybridMultilevel"/>
    <w:tmpl w:val="48765D6E"/>
    <w:lvl w:ilvl="0" w:tplc="4BAC5D94">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28">
    <w:nsid w:val="56210325"/>
    <w:multiLevelType w:val="multilevel"/>
    <w:tmpl w:val="B7B2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B25FA4"/>
    <w:multiLevelType w:val="multilevel"/>
    <w:tmpl w:val="528E7DCA"/>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nsid w:val="5CF267D3"/>
    <w:multiLevelType w:val="hybridMultilevel"/>
    <w:tmpl w:val="B258778A"/>
    <w:lvl w:ilvl="0" w:tplc="FF6EBA90">
      <w:start w:val="1"/>
      <w:numFmt w:val="bullet"/>
      <w:lvlText w:val=""/>
      <w:lvlJc w:val="left"/>
      <w:pPr>
        <w:tabs>
          <w:tab w:val="num" w:pos="1287"/>
        </w:tabs>
        <w:ind w:left="1287"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1">
    <w:nsid w:val="5F260153"/>
    <w:multiLevelType w:val="hybridMultilevel"/>
    <w:tmpl w:val="EE7CAEF6"/>
    <w:lvl w:ilvl="0" w:tplc="FF6EBA90">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32">
    <w:nsid w:val="63AD1D9A"/>
    <w:multiLevelType w:val="multilevel"/>
    <w:tmpl w:val="C44E8E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655B17B4"/>
    <w:multiLevelType w:val="multilevel"/>
    <w:tmpl w:val="F776F7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6B9D2C63"/>
    <w:multiLevelType w:val="multilevel"/>
    <w:tmpl w:val="3E06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BD6A5B"/>
    <w:multiLevelType w:val="hybridMultilevel"/>
    <w:tmpl w:val="0C50BC74"/>
    <w:lvl w:ilvl="0" w:tplc="FF6EBA90">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36">
    <w:nsid w:val="6CFD7AC8"/>
    <w:multiLevelType w:val="hybridMultilevel"/>
    <w:tmpl w:val="3872FFEC"/>
    <w:lvl w:ilvl="0" w:tplc="0C0A0007">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37">
    <w:nsid w:val="6D965A69"/>
    <w:multiLevelType w:val="multilevel"/>
    <w:tmpl w:val="F306B024"/>
    <w:lvl w:ilvl="0">
      <w:start w:val="1"/>
      <w:numFmt w:val="bullet"/>
      <w:lvlText w:val=""/>
      <w:lvlJc w:val="left"/>
      <w:pPr>
        <w:tabs>
          <w:tab w:val="num" w:pos="1068"/>
        </w:tabs>
        <w:ind w:left="1068" w:hanging="360"/>
      </w:pPr>
      <w:rPr>
        <w:rFonts w:ascii="Symbol" w:hAnsi="Symbol" w:cs="Symbol" w:hint="default"/>
        <w:color w:val="auto"/>
      </w:rPr>
    </w:lvl>
    <w:lvl w:ilvl="1">
      <w:start w:val="1"/>
      <w:numFmt w:val="bullet"/>
      <w:lvlText w:val="o"/>
      <w:lvlJc w:val="left"/>
      <w:pPr>
        <w:tabs>
          <w:tab w:val="num" w:pos="1221"/>
        </w:tabs>
        <w:ind w:left="1221" w:hanging="360"/>
      </w:pPr>
      <w:rPr>
        <w:rFonts w:ascii="Courier New" w:hAnsi="Courier New" w:cs="Courier New" w:hint="default"/>
      </w:rPr>
    </w:lvl>
    <w:lvl w:ilvl="2">
      <w:start w:val="1"/>
      <w:numFmt w:val="bullet"/>
      <w:lvlText w:val=""/>
      <w:lvlJc w:val="left"/>
      <w:pPr>
        <w:tabs>
          <w:tab w:val="num" w:pos="1941"/>
        </w:tabs>
        <w:ind w:left="1941" w:hanging="360"/>
      </w:pPr>
      <w:rPr>
        <w:rFonts w:ascii="Wingdings" w:hAnsi="Wingdings" w:cs="Wingdings" w:hint="default"/>
      </w:rPr>
    </w:lvl>
    <w:lvl w:ilvl="3">
      <w:start w:val="1"/>
      <w:numFmt w:val="bullet"/>
      <w:lvlText w:val=""/>
      <w:lvlJc w:val="left"/>
      <w:pPr>
        <w:tabs>
          <w:tab w:val="num" w:pos="2661"/>
        </w:tabs>
        <w:ind w:left="2661" w:hanging="360"/>
      </w:pPr>
      <w:rPr>
        <w:rFonts w:ascii="Symbol" w:hAnsi="Symbol" w:cs="Symbol" w:hint="default"/>
      </w:rPr>
    </w:lvl>
    <w:lvl w:ilvl="4">
      <w:start w:val="1"/>
      <w:numFmt w:val="bullet"/>
      <w:lvlText w:val="o"/>
      <w:lvlJc w:val="left"/>
      <w:pPr>
        <w:tabs>
          <w:tab w:val="num" w:pos="3381"/>
        </w:tabs>
        <w:ind w:left="3381" w:hanging="360"/>
      </w:pPr>
      <w:rPr>
        <w:rFonts w:ascii="Courier New" w:hAnsi="Courier New" w:cs="Courier New" w:hint="default"/>
      </w:rPr>
    </w:lvl>
    <w:lvl w:ilvl="5">
      <w:start w:val="1"/>
      <w:numFmt w:val="bullet"/>
      <w:lvlText w:val=""/>
      <w:lvlJc w:val="left"/>
      <w:pPr>
        <w:tabs>
          <w:tab w:val="num" w:pos="4101"/>
        </w:tabs>
        <w:ind w:left="4101" w:hanging="360"/>
      </w:pPr>
      <w:rPr>
        <w:rFonts w:ascii="Wingdings" w:hAnsi="Wingdings" w:cs="Wingdings" w:hint="default"/>
      </w:rPr>
    </w:lvl>
    <w:lvl w:ilvl="6">
      <w:start w:val="1"/>
      <w:numFmt w:val="bullet"/>
      <w:lvlText w:val=""/>
      <w:lvlJc w:val="left"/>
      <w:pPr>
        <w:tabs>
          <w:tab w:val="num" w:pos="4821"/>
        </w:tabs>
        <w:ind w:left="4821" w:hanging="360"/>
      </w:pPr>
      <w:rPr>
        <w:rFonts w:ascii="Symbol" w:hAnsi="Symbol" w:cs="Symbol" w:hint="default"/>
      </w:rPr>
    </w:lvl>
    <w:lvl w:ilvl="7">
      <w:start w:val="1"/>
      <w:numFmt w:val="bullet"/>
      <w:lvlText w:val="o"/>
      <w:lvlJc w:val="left"/>
      <w:pPr>
        <w:tabs>
          <w:tab w:val="num" w:pos="5541"/>
        </w:tabs>
        <w:ind w:left="5541" w:hanging="360"/>
      </w:pPr>
      <w:rPr>
        <w:rFonts w:ascii="Courier New" w:hAnsi="Courier New" w:cs="Courier New" w:hint="default"/>
      </w:rPr>
    </w:lvl>
    <w:lvl w:ilvl="8">
      <w:start w:val="1"/>
      <w:numFmt w:val="bullet"/>
      <w:lvlText w:val=""/>
      <w:lvlJc w:val="left"/>
      <w:pPr>
        <w:tabs>
          <w:tab w:val="num" w:pos="6261"/>
        </w:tabs>
        <w:ind w:left="6261" w:hanging="360"/>
      </w:pPr>
      <w:rPr>
        <w:rFonts w:ascii="Wingdings" w:hAnsi="Wingdings" w:cs="Wingdings" w:hint="default"/>
      </w:rPr>
    </w:lvl>
  </w:abstractNum>
  <w:abstractNum w:abstractNumId="38">
    <w:nsid w:val="71C96C21"/>
    <w:multiLevelType w:val="hybridMultilevel"/>
    <w:tmpl w:val="03287956"/>
    <w:lvl w:ilvl="0" w:tplc="0C0A0007">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39">
    <w:nsid w:val="725E3E7E"/>
    <w:multiLevelType w:val="hybridMultilevel"/>
    <w:tmpl w:val="36A83276"/>
    <w:lvl w:ilvl="0" w:tplc="FF6EBA90">
      <w:start w:val="1"/>
      <w:numFmt w:val="bullet"/>
      <w:lvlText w:val=""/>
      <w:lvlJc w:val="left"/>
      <w:pPr>
        <w:tabs>
          <w:tab w:val="num" w:pos="1287"/>
        </w:tabs>
        <w:ind w:left="1287"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0">
    <w:nsid w:val="742E4E42"/>
    <w:multiLevelType w:val="multilevel"/>
    <w:tmpl w:val="3872FFEC"/>
    <w:lvl w:ilvl="0">
      <w:start w:val="1"/>
      <w:numFmt w:val="bullet"/>
      <w:lvlText w:val=""/>
      <w:lvlJc w:val="left"/>
      <w:pPr>
        <w:tabs>
          <w:tab w:val="num" w:pos="360"/>
        </w:tabs>
        <w:ind w:left="360" w:hanging="360"/>
      </w:pPr>
      <w:rPr>
        <w:rFonts w:ascii="Symbol" w:hAnsi="Symbol" w:cs="Symbol" w:hint="default"/>
        <w:color w:val="auto"/>
      </w:rPr>
    </w:lvl>
    <w:lvl w:ilvl="1">
      <w:start w:val="1"/>
      <w:numFmt w:val="bullet"/>
      <w:lvlText w:val="o"/>
      <w:lvlJc w:val="left"/>
      <w:pPr>
        <w:tabs>
          <w:tab w:val="num" w:pos="513"/>
        </w:tabs>
        <w:ind w:left="513" w:hanging="360"/>
      </w:pPr>
      <w:rPr>
        <w:rFonts w:ascii="Courier New" w:hAnsi="Courier New" w:cs="Courier New" w:hint="default"/>
      </w:rPr>
    </w:lvl>
    <w:lvl w:ilvl="2">
      <w:start w:val="1"/>
      <w:numFmt w:val="bullet"/>
      <w:lvlText w:val=""/>
      <w:lvlJc w:val="left"/>
      <w:pPr>
        <w:tabs>
          <w:tab w:val="num" w:pos="1233"/>
        </w:tabs>
        <w:ind w:left="1233" w:hanging="360"/>
      </w:pPr>
      <w:rPr>
        <w:rFonts w:ascii="Wingdings" w:hAnsi="Wingdings" w:cs="Wingdings" w:hint="default"/>
      </w:rPr>
    </w:lvl>
    <w:lvl w:ilvl="3">
      <w:start w:val="1"/>
      <w:numFmt w:val="bullet"/>
      <w:lvlText w:val=""/>
      <w:lvlJc w:val="left"/>
      <w:pPr>
        <w:tabs>
          <w:tab w:val="num" w:pos="1953"/>
        </w:tabs>
        <w:ind w:left="1953" w:hanging="360"/>
      </w:pPr>
      <w:rPr>
        <w:rFonts w:ascii="Symbol" w:hAnsi="Symbol" w:cs="Symbol" w:hint="default"/>
      </w:rPr>
    </w:lvl>
    <w:lvl w:ilvl="4">
      <w:start w:val="1"/>
      <w:numFmt w:val="bullet"/>
      <w:lvlText w:val="o"/>
      <w:lvlJc w:val="left"/>
      <w:pPr>
        <w:tabs>
          <w:tab w:val="num" w:pos="2673"/>
        </w:tabs>
        <w:ind w:left="2673" w:hanging="360"/>
      </w:pPr>
      <w:rPr>
        <w:rFonts w:ascii="Courier New" w:hAnsi="Courier New" w:cs="Courier New" w:hint="default"/>
      </w:rPr>
    </w:lvl>
    <w:lvl w:ilvl="5">
      <w:start w:val="1"/>
      <w:numFmt w:val="bullet"/>
      <w:lvlText w:val=""/>
      <w:lvlJc w:val="left"/>
      <w:pPr>
        <w:tabs>
          <w:tab w:val="num" w:pos="3393"/>
        </w:tabs>
        <w:ind w:left="3393" w:hanging="360"/>
      </w:pPr>
      <w:rPr>
        <w:rFonts w:ascii="Wingdings" w:hAnsi="Wingdings" w:cs="Wingdings" w:hint="default"/>
      </w:rPr>
    </w:lvl>
    <w:lvl w:ilvl="6">
      <w:start w:val="1"/>
      <w:numFmt w:val="bullet"/>
      <w:lvlText w:val=""/>
      <w:lvlJc w:val="left"/>
      <w:pPr>
        <w:tabs>
          <w:tab w:val="num" w:pos="4113"/>
        </w:tabs>
        <w:ind w:left="4113" w:hanging="360"/>
      </w:pPr>
      <w:rPr>
        <w:rFonts w:ascii="Symbol" w:hAnsi="Symbol" w:cs="Symbol" w:hint="default"/>
      </w:rPr>
    </w:lvl>
    <w:lvl w:ilvl="7">
      <w:start w:val="1"/>
      <w:numFmt w:val="bullet"/>
      <w:lvlText w:val="o"/>
      <w:lvlJc w:val="left"/>
      <w:pPr>
        <w:tabs>
          <w:tab w:val="num" w:pos="4833"/>
        </w:tabs>
        <w:ind w:left="4833" w:hanging="360"/>
      </w:pPr>
      <w:rPr>
        <w:rFonts w:ascii="Courier New" w:hAnsi="Courier New" w:cs="Courier New" w:hint="default"/>
      </w:rPr>
    </w:lvl>
    <w:lvl w:ilvl="8">
      <w:start w:val="1"/>
      <w:numFmt w:val="bullet"/>
      <w:lvlText w:val=""/>
      <w:lvlJc w:val="left"/>
      <w:pPr>
        <w:tabs>
          <w:tab w:val="num" w:pos="5553"/>
        </w:tabs>
        <w:ind w:left="5553" w:hanging="360"/>
      </w:pPr>
      <w:rPr>
        <w:rFonts w:ascii="Wingdings" w:hAnsi="Wingdings" w:cs="Wingdings" w:hint="default"/>
      </w:rPr>
    </w:lvl>
  </w:abstractNum>
  <w:abstractNum w:abstractNumId="41">
    <w:nsid w:val="78AD659E"/>
    <w:multiLevelType w:val="hybridMultilevel"/>
    <w:tmpl w:val="7AE88EA6"/>
    <w:lvl w:ilvl="0" w:tplc="FF6EBA90">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42">
    <w:nsid w:val="7A705B37"/>
    <w:multiLevelType w:val="hybridMultilevel"/>
    <w:tmpl w:val="1944AD0E"/>
    <w:lvl w:ilvl="0" w:tplc="AA9472CA">
      <w:numFmt w:val="bullet"/>
      <w:lvlText w:val=""/>
      <w:lvlJc w:val="left"/>
      <w:pPr>
        <w:tabs>
          <w:tab w:val="num" w:pos="360"/>
        </w:tabs>
        <w:ind w:left="360" w:hanging="360"/>
      </w:pPr>
      <w:rPr>
        <w:rFonts w:ascii="Symbol" w:eastAsia="Times New Roman" w:hAnsi="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abstractNum w:abstractNumId="43">
    <w:nsid w:val="7C911CE6"/>
    <w:multiLevelType w:val="hybridMultilevel"/>
    <w:tmpl w:val="B45469DC"/>
    <w:lvl w:ilvl="0" w:tplc="0C0A0001">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513"/>
        </w:tabs>
        <w:ind w:left="513" w:hanging="360"/>
      </w:pPr>
      <w:rPr>
        <w:rFonts w:ascii="Courier New" w:hAnsi="Courier New" w:cs="Courier New" w:hint="default"/>
      </w:rPr>
    </w:lvl>
    <w:lvl w:ilvl="2" w:tplc="0C0A0005">
      <w:start w:val="1"/>
      <w:numFmt w:val="bullet"/>
      <w:lvlText w:val=""/>
      <w:lvlJc w:val="left"/>
      <w:pPr>
        <w:tabs>
          <w:tab w:val="num" w:pos="1233"/>
        </w:tabs>
        <w:ind w:left="1233" w:hanging="360"/>
      </w:pPr>
      <w:rPr>
        <w:rFonts w:ascii="Wingdings" w:hAnsi="Wingdings" w:cs="Wingdings" w:hint="default"/>
      </w:rPr>
    </w:lvl>
    <w:lvl w:ilvl="3" w:tplc="0C0A0001">
      <w:start w:val="1"/>
      <w:numFmt w:val="bullet"/>
      <w:lvlText w:val=""/>
      <w:lvlJc w:val="left"/>
      <w:pPr>
        <w:tabs>
          <w:tab w:val="num" w:pos="1953"/>
        </w:tabs>
        <w:ind w:left="1953" w:hanging="360"/>
      </w:pPr>
      <w:rPr>
        <w:rFonts w:ascii="Symbol" w:hAnsi="Symbol" w:cs="Symbol" w:hint="default"/>
      </w:rPr>
    </w:lvl>
    <w:lvl w:ilvl="4" w:tplc="0C0A0003">
      <w:start w:val="1"/>
      <w:numFmt w:val="bullet"/>
      <w:lvlText w:val="o"/>
      <w:lvlJc w:val="left"/>
      <w:pPr>
        <w:tabs>
          <w:tab w:val="num" w:pos="2673"/>
        </w:tabs>
        <w:ind w:left="2673" w:hanging="360"/>
      </w:pPr>
      <w:rPr>
        <w:rFonts w:ascii="Courier New" w:hAnsi="Courier New" w:cs="Courier New" w:hint="default"/>
      </w:rPr>
    </w:lvl>
    <w:lvl w:ilvl="5" w:tplc="0C0A0005">
      <w:start w:val="1"/>
      <w:numFmt w:val="bullet"/>
      <w:lvlText w:val=""/>
      <w:lvlJc w:val="left"/>
      <w:pPr>
        <w:tabs>
          <w:tab w:val="num" w:pos="3393"/>
        </w:tabs>
        <w:ind w:left="3393" w:hanging="360"/>
      </w:pPr>
      <w:rPr>
        <w:rFonts w:ascii="Wingdings" w:hAnsi="Wingdings" w:cs="Wingdings" w:hint="default"/>
      </w:rPr>
    </w:lvl>
    <w:lvl w:ilvl="6" w:tplc="0C0A0001">
      <w:start w:val="1"/>
      <w:numFmt w:val="bullet"/>
      <w:lvlText w:val=""/>
      <w:lvlJc w:val="left"/>
      <w:pPr>
        <w:tabs>
          <w:tab w:val="num" w:pos="4113"/>
        </w:tabs>
        <w:ind w:left="4113" w:hanging="360"/>
      </w:pPr>
      <w:rPr>
        <w:rFonts w:ascii="Symbol" w:hAnsi="Symbol" w:cs="Symbol" w:hint="default"/>
      </w:rPr>
    </w:lvl>
    <w:lvl w:ilvl="7" w:tplc="0C0A0003">
      <w:start w:val="1"/>
      <w:numFmt w:val="bullet"/>
      <w:lvlText w:val="o"/>
      <w:lvlJc w:val="left"/>
      <w:pPr>
        <w:tabs>
          <w:tab w:val="num" w:pos="4833"/>
        </w:tabs>
        <w:ind w:left="4833" w:hanging="360"/>
      </w:pPr>
      <w:rPr>
        <w:rFonts w:ascii="Courier New" w:hAnsi="Courier New" w:cs="Courier New" w:hint="default"/>
      </w:rPr>
    </w:lvl>
    <w:lvl w:ilvl="8" w:tplc="0C0A0005">
      <w:start w:val="1"/>
      <w:numFmt w:val="bullet"/>
      <w:lvlText w:val=""/>
      <w:lvlJc w:val="left"/>
      <w:pPr>
        <w:tabs>
          <w:tab w:val="num" w:pos="5553"/>
        </w:tabs>
        <w:ind w:left="5553" w:hanging="360"/>
      </w:pPr>
      <w:rPr>
        <w:rFonts w:ascii="Wingdings" w:hAnsi="Wingdings" w:cs="Wingdings" w:hint="default"/>
      </w:rPr>
    </w:lvl>
  </w:abstractNum>
  <w:num w:numId="1">
    <w:abstractNumId w:val="12"/>
  </w:num>
  <w:num w:numId="2">
    <w:abstractNumId w:val="11"/>
  </w:num>
  <w:num w:numId="3">
    <w:abstractNumId w:val="32"/>
  </w:num>
  <w:num w:numId="4">
    <w:abstractNumId w:val="2"/>
  </w:num>
  <w:num w:numId="5">
    <w:abstractNumId w:val="25"/>
  </w:num>
  <w:num w:numId="6">
    <w:abstractNumId w:val="29"/>
  </w:num>
  <w:num w:numId="7">
    <w:abstractNumId w:val="36"/>
  </w:num>
  <w:num w:numId="8">
    <w:abstractNumId w:val="3"/>
  </w:num>
  <w:num w:numId="9">
    <w:abstractNumId w:val="6"/>
  </w:num>
  <w:num w:numId="10">
    <w:abstractNumId w:val="40"/>
  </w:num>
  <w:num w:numId="11">
    <w:abstractNumId w:val="38"/>
  </w:num>
  <w:num w:numId="12">
    <w:abstractNumId w:val="39"/>
  </w:num>
  <w:num w:numId="13">
    <w:abstractNumId w:val="9"/>
  </w:num>
  <w:num w:numId="14">
    <w:abstractNumId w:val="13"/>
  </w:num>
  <w:num w:numId="15">
    <w:abstractNumId w:val="30"/>
  </w:num>
  <w:num w:numId="16">
    <w:abstractNumId w:val="26"/>
  </w:num>
  <w:num w:numId="17">
    <w:abstractNumId w:val="43"/>
  </w:num>
  <w:num w:numId="18">
    <w:abstractNumId w:val="21"/>
  </w:num>
  <w:num w:numId="19">
    <w:abstractNumId w:val="8"/>
  </w:num>
  <w:num w:numId="20">
    <w:abstractNumId w:val="17"/>
  </w:num>
  <w:num w:numId="21">
    <w:abstractNumId w:val="19"/>
  </w:num>
  <w:num w:numId="22">
    <w:abstractNumId w:val="22"/>
  </w:num>
  <w:num w:numId="23">
    <w:abstractNumId w:val="5"/>
  </w:num>
  <w:num w:numId="24">
    <w:abstractNumId w:val="1"/>
  </w:num>
  <w:num w:numId="25">
    <w:abstractNumId w:val="35"/>
  </w:num>
  <w:num w:numId="26">
    <w:abstractNumId w:val="4"/>
  </w:num>
  <w:num w:numId="27">
    <w:abstractNumId w:val="27"/>
  </w:num>
  <w:num w:numId="28">
    <w:abstractNumId w:val="33"/>
  </w:num>
  <w:num w:numId="29">
    <w:abstractNumId w:val="31"/>
  </w:num>
  <w:num w:numId="30">
    <w:abstractNumId w:val="10"/>
  </w:num>
  <w:num w:numId="31">
    <w:abstractNumId w:val="24"/>
  </w:num>
  <w:num w:numId="32">
    <w:abstractNumId w:val="0"/>
  </w:num>
  <w:num w:numId="33">
    <w:abstractNumId w:val="37"/>
  </w:num>
  <w:num w:numId="34">
    <w:abstractNumId w:val="14"/>
  </w:num>
  <w:num w:numId="35">
    <w:abstractNumId w:val="7"/>
  </w:num>
  <w:num w:numId="36">
    <w:abstractNumId w:val="15"/>
  </w:num>
  <w:num w:numId="37">
    <w:abstractNumId w:val="41"/>
  </w:num>
  <w:num w:numId="38">
    <w:abstractNumId w:val="23"/>
  </w:num>
  <w:num w:numId="39">
    <w:abstractNumId w:val="42"/>
  </w:num>
  <w:num w:numId="40">
    <w:abstractNumId w:val="28"/>
  </w:num>
  <w:num w:numId="41">
    <w:abstractNumId w:val="16"/>
  </w:num>
  <w:num w:numId="42">
    <w:abstractNumId w:val="20"/>
  </w:num>
  <w:num w:numId="43">
    <w:abstractNumId w:val="18"/>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1E3"/>
    <w:rsid w:val="00004CE8"/>
    <w:rsid w:val="00011BBA"/>
    <w:rsid w:val="000149C4"/>
    <w:rsid w:val="00014BEB"/>
    <w:rsid w:val="0002385A"/>
    <w:rsid w:val="00025A8E"/>
    <w:rsid w:val="0003206A"/>
    <w:rsid w:val="0004576E"/>
    <w:rsid w:val="00051AA6"/>
    <w:rsid w:val="00053809"/>
    <w:rsid w:val="00061360"/>
    <w:rsid w:val="00064C0C"/>
    <w:rsid w:val="00086935"/>
    <w:rsid w:val="000B5B70"/>
    <w:rsid w:val="000D1D97"/>
    <w:rsid w:val="000D5C3E"/>
    <w:rsid w:val="00101669"/>
    <w:rsid w:val="00105FD6"/>
    <w:rsid w:val="00123942"/>
    <w:rsid w:val="0012778D"/>
    <w:rsid w:val="00140C5B"/>
    <w:rsid w:val="00144138"/>
    <w:rsid w:val="00152A75"/>
    <w:rsid w:val="00162876"/>
    <w:rsid w:val="00171568"/>
    <w:rsid w:val="00184F15"/>
    <w:rsid w:val="00185453"/>
    <w:rsid w:val="00192FE0"/>
    <w:rsid w:val="001B61A5"/>
    <w:rsid w:val="0021531C"/>
    <w:rsid w:val="00231F06"/>
    <w:rsid w:val="002348F7"/>
    <w:rsid w:val="0023629A"/>
    <w:rsid w:val="002427BD"/>
    <w:rsid w:val="00250E78"/>
    <w:rsid w:val="00252934"/>
    <w:rsid w:val="00253B5B"/>
    <w:rsid w:val="00275012"/>
    <w:rsid w:val="0028021C"/>
    <w:rsid w:val="002833E0"/>
    <w:rsid w:val="002858F4"/>
    <w:rsid w:val="00285B03"/>
    <w:rsid w:val="00295706"/>
    <w:rsid w:val="002A20DE"/>
    <w:rsid w:val="002A7F89"/>
    <w:rsid w:val="002C4F9D"/>
    <w:rsid w:val="002C5870"/>
    <w:rsid w:val="002D0C4E"/>
    <w:rsid w:val="002E4C8A"/>
    <w:rsid w:val="002E4DFC"/>
    <w:rsid w:val="002E58D1"/>
    <w:rsid w:val="002E5920"/>
    <w:rsid w:val="00307C52"/>
    <w:rsid w:val="00325990"/>
    <w:rsid w:val="00343917"/>
    <w:rsid w:val="003441CF"/>
    <w:rsid w:val="00364D9A"/>
    <w:rsid w:val="00370EFD"/>
    <w:rsid w:val="0037590E"/>
    <w:rsid w:val="00377A0D"/>
    <w:rsid w:val="00385B8D"/>
    <w:rsid w:val="003A322E"/>
    <w:rsid w:val="003B4EB9"/>
    <w:rsid w:val="003C3275"/>
    <w:rsid w:val="003C703A"/>
    <w:rsid w:val="003E3EC5"/>
    <w:rsid w:val="003F1F46"/>
    <w:rsid w:val="00402324"/>
    <w:rsid w:val="0042007B"/>
    <w:rsid w:val="004271BF"/>
    <w:rsid w:val="00427797"/>
    <w:rsid w:val="00431F8B"/>
    <w:rsid w:val="004342F0"/>
    <w:rsid w:val="00436162"/>
    <w:rsid w:val="00473E7E"/>
    <w:rsid w:val="0047766B"/>
    <w:rsid w:val="00480AC1"/>
    <w:rsid w:val="00481048"/>
    <w:rsid w:val="004862E0"/>
    <w:rsid w:val="00487529"/>
    <w:rsid w:val="004951BE"/>
    <w:rsid w:val="00497FE1"/>
    <w:rsid w:val="004A3E7A"/>
    <w:rsid w:val="004A517A"/>
    <w:rsid w:val="004B3EDF"/>
    <w:rsid w:val="004C2C15"/>
    <w:rsid w:val="004C5DFF"/>
    <w:rsid w:val="004D7E1D"/>
    <w:rsid w:val="004F31E3"/>
    <w:rsid w:val="00500A0E"/>
    <w:rsid w:val="00520502"/>
    <w:rsid w:val="00551245"/>
    <w:rsid w:val="00570929"/>
    <w:rsid w:val="00592C78"/>
    <w:rsid w:val="00595173"/>
    <w:rsid w:val="005A1DCF"/>
    <w:rsid w:val="005B3D8F"/>
    <w:rsid w:val="005D344D"/>
    <w:rsid w:val="005D7534"/>
    <w:rsid w:val="005D7AF0"/>
    <w:rsid w:val="005E4AEA"/>
    <w:rsid w:val="005F1751"/>
    <w:rsid w:val="00613D90"/>
    <w:rsid w:val="00630006"/>
    <w:rsid w:val="00633817"/>
    <w:rsid w:val="00660384"/>
    <w:rsid w:val="0067007E"/>
    <w:rsid w:val="00686F7F"/>
    <w:rsid w:val="00693094"/>
    <w:rsid w:val="006B3216"/>
    <w:rsid w:val="00711A34"/>
    <w:rsid w:val="007454B5"/>
    <w:rsid w:val="00760913"/>
    <w:rsid w:val="0076607E"/>
    <w:rsid w:val="007849F3"/>
    <w:rsid w:val="007866F8"/>
    <w:rsid w:val="007C064C"/>
    <w:rsid w:val="007D53BB"/>
    <w:rsid w:val="0082048A"/>
    <w:rsid w:val="008513FA"/>
    <w:rsid w:val="0086709D"/>
    <w:rsid w:val="008706C6"/>
    <w:rsid w:val="008706F9"/>
    <w:rsid w:val="00872C31"/>
    <w:rsid w:val="0088543C"/>
    <w:rsid w:val="00885D5B"/>
    <w:rsid w:val="00894994"/>
    <w:rsid w:val="00896031"/>
    <w:rsid w:val="008B3BDE"/>
    <w:rsid w:val="008B598B"/>
    <w:rsid w:val="008C6523"/>
    <w:rsid w:val="008C65F8"/>
    <w:rsid w:val="008E0204"/>
    <w:rsid w:val="008E15D5"/>
    <w:rsid w:val="008E56E6"/>
    <w:rsid w:val="008E5877"/>
    <w:rsid w:val="008E6712"/>
    <w:rsid w:val="008F2EB7"/>
    <w:rsid w:val="00910A3A"/>
    <w:rsid w:val="009245D1"/>
    <w:rsid w:val="00933AFA"/>
    <w:rsid w:val="0094402A"/>
    <w:rsid w:val="009562EB"/>
    <w:rsid w:val="0096337D"/>
    <w:rsid w:val="00976A67"/>
    <w:rsid w:val="00976B08"/>
    <w:rsid w:val="00981A60"/>
    <w:rsid w:val="0098264B"/>
    <w:rsid w:val="00984966"/>
    <w:rsid w:val="00985D89"/>
    <w:rsid w:val="009A4F31"/>
    <w:rsid w:val="009B1AEF"/>
    <w:rsid w:val="009B771C"/>
    <w:rsid w:val="009C23E7"/>
    <w:rsid w:val="009E64A6"/>
    <w:rsid w:val="009E76FF"/>
    <w:rsid w:val="00A07414"/>
    <w:rsid w:val="00A24251"/>
    <w:rsid w:val="00A3497D"/>
    <w:rsid w:val="00A36384"/>
    <w:rsid w:val="00A83308"/>
    <w:rsid w:val="00A8498E"/>
    <w:rsid w:val="00AE339D"/>
    <w:rsid w:val="00B0326D"/>
    <w:rsid w:val="00B06783"/>
    <w:rsid w:val="00B07732"/>
    <w:rsid w:val="00B10EAF"/>
    <w:rsid w:val="00B2318C"/>
    <w:rsid w:val="00B30EED"/>
    <w:rsid w:val="00B34C75"/>
    <w:rsid w:val="00B44DC4"/>
    <w:rsid w:val="00B523AB"/>
    <w:rsid w:val="00B572F0"/>
    <w:rsid w:val="00B73F56"/>
    <w:rsid w:val="00B76ABF"/>
    <w:rsid w:val="00B826CC"/>
    <w:rsid w:val="00B84DBD"/>
    <w:rsid w:val="00B92C0D"/>
    <w:rsid w:val="00BB746C"/>
    <w:rsid w:val="00BD0016"/>
    <w:rsid w:val="00BF4276"/>
    <w:rsid w:val="00BF7261"/>
    <w:rsid w:val="00C22712"/>
    <w:rsid w:val="00C83704"/>
    <w:rsid w:val="00C865A3"/>
    <w:rsid w:val="00C96CDF"/>
    <w:rsid w:val="00CA32E0"/>
    <w:rsid w:val="00CB7F4B"/>
    <w:rsid w:val="00D00D21"/>
    <w:rsid w:val="00D152F6"/>
    <w:rsid w:val="00D24D27"/>
    <w:rsid w:val="00D367AA"/>
    <w:rsid w:val="00D47E45"/>
    <w:rsid w:val="00D56EBB"/>
    <w:rsid w:val="00D71A48"/>
    <w:rsid w:val="00D71E1D"/>
    <w:rsid w:val="00D734DF"/>
    <w:rsid w:val="00D87112"/>
    <w:rsid w:val="00D9152C"/>
    <w:rsid w:val="00D92B1E"/>
    <w:rsid w:val="00D970CD"/>
    <w:rsid w:val="00DB2B4B"/>
    <w:rsid w:val="00DC129E"/>
    <w:rsid w:val="00DD43A0"/>
    <w:rsid w:val="00DF1962"/>
    <w:rsid w:val="00E077C6"/>
    <w:rsid w:val="00E44FD6"/>
    <w:rsid w:val="00E67FE8"/>
    <w:rsid w:val="00E70CD3"/>
    <w:rsid w:val="00E8491B"/>
    <w:rsid w:val="00E86D35"/>
    <w:rsid w:val="00E87157"/>
    <w:rsid w:val="00E9512A"/>
    <w:rsid w:val="00E9675C"/>
    <w:rsid w:val="00E968C7"/>
    <w:rsid w:val="00EB28FB"/>
    <w:rsid w:val="00ED3AF5"/>
    <w:rsid w:val="00ED7192"/>
    <w:rsid w:val="00EF45EC"/>
    <w:rsid w:val="00F106F0"/>
    <w:rsid w:val="00F33183"/>
    <w:rsid w:val="00F35CDE"/>
    <w:rsid w:val="00F9214C"/>
    <w:rsid w:val="00FA2387"/>
    <w:rsid w:val="00FA2B43"/>
    <w:rsid w:val="00FA6C23"/>
    <w:rsid w:val="00FC1F64"/>
    <w:rsid w:val="00FC4A49"/>
    <w:rsid w:val="00FC659A"/>
    <w:rsid w:val="00FD5EC0"/>
    <w:rsid w:val="00FE477B"/>
    <w:rsid w:val="00FE4B5C"/>
    <w:rsid w:val="00FF0129"/>
    <w:rsid w:val="00FF1F4A"/>
    <w:rsid w:val="00FF2B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85A"/>
    <w:pPr>
      <w:spacing w:after="200" w:line="276" w:lineRule="auto"/>
    </w:pPr>
    <w:rPr>
      <w:rFonts w:cs="Calibri"/>
      <w:lang w:eastAsia="en-US"/>
    </w:rPr>
  </w:style>
  <w:style w:type="paragraph" w:styleId="Ttulo1">
    <w:name w:val="heading 1"/>
    <w:basedOn w:val="Normal"/>
    <w:link w:val="Ttulo1Car"/>
    <w:uiPriority w:val="9"/>
    <w:qFormat/>
    <w:rsid w:val="00F106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9"/>
    <w:qFormat/>
    <w:rsid w:val="002E4DFC"/>
    <w:pPr>
      <w:keepNext/>
      <w:keepLines/>
      <w:spacing w:before="200" w:after="0"/>
      <w:outlineLvl w:val="1"/>
    </w:pPr>
    <w:rPr>
      <w:rFonts w:ascii="Cambria" w:eastAsia="Times New Roman" w:hAnsi="Cambria" w:cs="Cambria"/>
      <w:b/>
      <w:bCs/>
      <w:color w:val="4F81BD"/>
      <w:sz w:val="26"/>
      <w:szCs w:val="26"/>
    </w:rPr>
  </w:style>
  <w:style w:type="paragraph" w:styleId="Ttulo3">
    <w:name w:val="heading 3"/>
    <w:basedOn w:val="Normal"/>
    <w:next w:val="Normal"/>
    <w:link w:val="Ttulo3Car"/>
    <w:uiPriority w:val="99"/>
    <w:qFormat/>
    <w:rsid w:val="002E4DFC"/>
    <w:pPr>
      <w:keepNext/>
      <w:keepLines/>
      <w:spacing w:before="200" w:after="0"/>
      <w:outlineLvl w:val="2"/>
    </w:pPr>
    <w:rPr>
      <w:rFonts w:ascii="Cambria" w:eastAsia="Times New Roman" w:hAnsi="Cambria" w:cs="Cambria"/>
      <w:b/>
      <w:bCs/>
      <w:color w:val="4F81BD"/>
    </w:rPr>
  </w:style>
  <w:style w:type="paragraph" w:styleId="Ttulo4">
    <w:name w:val="heading 4"/>
    <w:basedOn w:val="Normal"/>
    <w:next w:val="Normal"/>
    <w:link w:val="Ttulo4Car"/>
    <w:uiPriority w:val="99"/>
    <w:qFormat/>
    <w:rsid w:val="00DD43A0"/>
    <w:pPr>
      <w:keepNext/>
      <w:keepLines/>
      <w:spacing w:before="200" w:after="0"/>
      <w:outlineLvl w:val="3"/>
    </w:pPr>
    <w:rPr>
      <w:rFonts w:ascii="Cambria" w:eastAsia="Times New Roman" w:hAnsi="Cambria" w:cs="Cambria"/>
      <w:b/>
      <w:bCs/>
      <w:i/>
      <w:iCs/>
      <w:color w:val="4F81BD"/>
    </w:rPr>
  </w:style>
  <w:style w:type="paragraph" w:styleId="Ttulo5">
    <w:name w:val="heading 5"/>
    <w:basedOn w:val="Normal"/>
    <w:next w:val="Normal"/>
    <w:link w:val="Ttulo5Car"/>
    <w:semiHidden/>
    <w:unhideWhenUsed/>
    <w:qFormat/>
    <w:locked/>
    <w:rsid w:val="004342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F106F0"/>
    <w:rPr>
      <w:rFonts w:ascii="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9"/>
    <w:locked/>
    <w:rsid w:val="002E4DFC"/>
    <w:rPr>
      <w:rFonts w:ascii="Cambria" w:hAnsi="Cambria" w:cs="Cambria"/>
      <w:b/>
      <w:bCs/>
      <w:color w:val="4F81BD"/>
      <w:sz w:val="26"/>
      <w:szCs w:val="26"/>
    </w:rPr>
  </w:style>
  <w:style w:type="character" w:customStyle="1" w:styleId="Ttulo3Car">
    <w:name w:val="Título 3 Car"/>
    <w:basedOn w:val="Fuentedeprrafopredeter"/>
    <w:link w:val="Ttulo3"/>
    <w:uiPriority w:val="99"/>
    <w:semiHidden/>
    <w:locked/>
    <w:rsid w:val="002E4DFC"/>
    <w:rPr>
      <w:rFonts w:ascii="Cambria" w:hAnsi="Cambria" w:cs="Cambria"/>
      <w:b/>
      <w:bCs/>
      <w:color w:val="4F81BD"/>
    </w:rPr>
  </w:style>
  <w:style w:type="character" w:customStyle="1" w:styleId="Ttulo4Car">
    <w:name w:val="Título 4 Car"/>
    <w:basedOn w:val="Fuentedeprrafopredeter"/>
    <w:link w:val="Ttulo4"/>
    <w:uiPriority w:val="99"/>
    <w:semiHidden/>
    <w:locked/>
    <w:rsid w:val="00DD43A0"/>
    <w:rPr>
      <w:rFonts w:ascii="Cambria" w:hAnsi="Cambria" w:cs="Cambria"/>
      <w:b/>
      <w:bCs/>
      <w:i/>
      <w:iCs/>
      <w:color w:val="4F81BD"/>
    </w:rPr>
  </w:style>
  <w:style w:type="character" w:styleId="Hipervnculo">
    <w:name w:val="Hyperlink"/>
    <w:basedOn w:val="Fuentedeprrafopredeter"/>
    <w:uiPriority w:val="99"/>
    <w:rsid w:val="0002385A"/>
    <w:rPr>
      <w:color w:val="0000FF"/>
      <w:u w:val="single"/>
    </w:rPr>
  </w:style>
  <w:style w:type="character" w:customStyle="1" w:styleId="apple-converted-space">
    <w:name w:val="apple-converted-space"/>
    <w:basedOn w:val="Fuentedeprrafopredeter"/>
    <w:rsid w:val="0002385A"/>
  </w:style>
  <w:style w:type="paragraph" w:styleId="NormalWeb">
    <w:name w:val="Normal (Web)"/>
    <w:basedOn w:val="Normal"/>
    <w:uiPriority w:val="99"/>
    <w:semiHidden/>
    <w:rsid w:val="00F106F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106F0"/>
    <w:rPr>
      <w:b/>
      <w:bCs/>
    </w:rPr>
  </w:style>
  <w:style w:type="paragraph" w:styleId="Textodeglobo">
    <w:name w:val="Balloon Text"/>
    <w:basedOn w:val="Normal"/>
    <w:link w:val="TextodegloboCar"/>
    <w:uiPriority w:val="99"/>
    <w:semiHidden/>
    <w:rsid w:val="00F106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106F0"/>
    <w:rPr>
      <w:rFonts w:ascii="Tahoma" w:hAnsi="Tahoma" w:cs="Tahoma"/>
      <w:sz w:val="16"/>
      <w:szCs w:val="16"/>
    </w:rPr>
  </w:style>
  <w:style w:type="character" w:customStyle="1" w:styleId="fbcommentscount">
    <w:name w:val="fb_comments_count"/>
    <w:basedOn w:val="Fuentedeprrafopredeter"/>
    <w:uiPriority w:val="99"/>
    <w:rsid w:val="002E4DFC"/>
  </w:style>
  <w:style w:type="character" w:customStyle="1" w:styleId="share">
    <w:name w:val="share"/>
    <w:basedOn w:val="Fuentedeprrafopredeter"/>
    <w:uiPriority w:val="99"/>
    <w:rsid w:val="002E4DFC"/>
  </w:style>
  <w:style w:type="character" w:customStyle="1" w:styleId="count">
    <w:name w:val="count"/>
    <w:basedOn w:val="Fuentedeprrafopredeter"/>
    <w:uiPriority w:val="99"/>
    <w:rsid w:val="002E4DFC"/>
  </w:style>
  <w:style w:type="character" w:styleId="nfasis">
    <w:name w:val="Emphasis"/>
    <w:basedOn w:val="Fuentedeprrafopredeter"/>
    <w:uiPriority w:val="20"/>
    <w:qFormat/>
    <w:rsid w:val="002E4DFC"/>
    <w:rPr>
      <w:i/>
      <w:iCs/>
    </w:rPr>
  </w:style>
  <w:style w:type="character" w:styleId="Hipervnculovisitado">
    <w:name w:val="FollowedHyperlink"/>
    <w:basedOn w:val="Fuentedeprrafopredeter"/>
    <w:uiPriority w:val="99"/>
    <w:semiHidden/>
    <w:rsid w:val="00DD43A0"/>
    <w:rPr>
      <w:color w:val="800080"/>
      <w:u w:val="single"/>
    </w:rPr>
  </w:style>
  <w:style w:type="paragraph" w:customStyle="1" w:styleId="dateline">
    <w:name w:val="dateline"/>
    <w:basedOn w:val="Normal"/>
    <w:uiPriority w:val="99"/>
    <w:rsid w:val="00DD43A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rc">
    <w:name w:val="src"/>
    <w:basedOn w:val="Fuentedeprrafopredeter"/>
    <w:uiPriority w:val="99"/>
    <w:rsid w:val="00DD43A0"/>
  </w:style>
  <w:style w:type="character" w:customStyle="1" w:styleId="location">
    <w:name w:val="location"/>
    <w:basedOn w:val="Fuentedeprrafopredeter"/>
    <w:rsid w:val="00DD43A0"/>
  </w:style>
  <w:style w:type="character" w:customStyle="1" w:styleId="num">
    <w:name w:val="num"/>
    <w:basedOn w:val="Fuentedeprrafopredeter"/>
    <w:uiPriority w:val="99"/>
    <w:rsid w:val="00DD43A0"/>
  </w:style>
  <w:style w:type="paragraph" w:customStyle="1" w:styleId="bkndatelinefl">
    <w:name w:val="bkn dateline fl"/>
    <w:basedOn w:val="Normal"/>
    <w:uiPriority w:val="99"/>
    <w:rsid w:val="00EF45EC"/>
    <w:pPr>
      <w:spacing w:before="100" w:beforeAutospacing="1" w:after="100" w:afterAutospacing="1" w:line="240" w:lineRule="auto"/>
    </w:pPr>
    <w:rPr>
      <w:sz w:val="24"/>
      <w:szCs w:val="24"/>
      <w:lang w:eastAsia="es-ES"/>
    </w:rPr>
  </w:style>
  <w:style w:type="paragraph" w:customStyle="1" w:styleId="cmt-infofr">
    <w:name w:val="cmt-info fr"/>
    <w:basedOn w:val="Normal"/>
    <w:uiPriority w:val="99"/>
    <w:rsid w:val="00EF45EC"/>
    <w:pPr>
      <w:spacing w:before="100" w:beforeAutospacing="1" w:after="100" w:afterAutospacing="1" w:line="240" w:lineRule="auto"/>
    </w:pPr>
    <w:rPr>
      <w:sz w:val="24"/>
      <w:szCs w:val="24"/>
      <w:lang w:eastAsia="es-ES"/>
    </w:rPr>
  </w:style>
  <w:style w:type="character" w:customStyle="1" w:styleId="Fecha1">
    <w:name w:val="Fecha1"/>
    <w:basedOn w:val="Fuentedeprrafopredeter"/>
    <w:uiPriority w:val="99"/>
    <w:rsid w:val="00EF45EC"/>
  </w:style>
  <w:style w:type="character" w:customStyle="1" w:styleId="time">
    <w:name w:val="time"/>
    <w:basedOn w:val="Fuentedeprrafopredeter"/>
    <w:rsid w:val="00EF45EC"/>
  </w:style>
  <w:style w:type="paragraph" w:customStyle="1" w:styleId="mce">
    <w:name w:val="mce"/>
    <w:basedOn w:val="Normal"/>
    <w:rsid w:val="00EF45EC"/>
    <w:pPr>
      <w:spacing w:before="100" w:beforeAutospacing="1" w:after="100" w:afterAutospacing="1" w:line="240" w:lineRule="auto"/>
    </w:pPr>
    <w:rPr>
      <w:sz w:val="24"/>
      <w:szCs w:val="24"/>
      <w:lang w:eastAsia="es-ES"/>
    </w:rPr>
  </w:style>
  <w:style w:type="paragraph" w:styleId="Piedepgina">
    <w:name w:val="footer"/>
    <w:basedOn w:val="Normal"/>
    <w:link w:val="PiedepginaCar"/>
    <w:uiPriority w:val="99"/>
    <w:rsid w:val="008E56E6"/>
    <w:pPr>
      <w:tabs>
        <w:tab w:val="center" w:pos="4252"/>
        <w:tab w:val="right" w:pos="8504"/>
      </w:tabs>
    </w:pPr>
  </w:style>
  <w:style w:type="character" w:customStyle="1" w:styleId="PiedepginaCar">
    <w:name w:val="Pie de página Car"/>
    <w:basedOn w:val="Fuentedeprrafopredeter"/>
    <w:link w:val="Piedepgina"/>
    <w:uiPriority w:val="99"/>
    <w:semiHidden/>
    <w:locked/>
    <w:rsid w:val="007C064C"/>
    <w:rPr>
      <w:lang w:eastAsia="en-US"/>
    </w:rPr>
  </w:style>
  <w:style w:type="character" w:styleId="Nmerodepgina">
    <w:name w:val="page number"/>
    <w:basedOn w:val="Fuentedeprrafopredeter"/>
    <w:uiPriority w:val="99"/>
    <w:rsid w:val="008E56E6"/>
  </w:style>
  <w:style w:type="paragraph" w:styleId="Encabezado">
    <w:name w:val="header"/>
    <w:basedOn w:val="Normal"/>
    <w:link w:val="EncabezadoCar"/>
    <w:uiPriority w:val="99"/>
    <w:rsid w:val="008E56E6"/>
    <w:pPr>
      <w:tabs>
        <w:tab w:val="center" w:pos="4252"/>
        <w:tab w:val="right" w:pos="8504"/>
      </w:tabs>
    </w:pPr>
  </w:style>
  <w:style w:type="character" w:customStyle="1" w:styleId="EncabezadoCar">
    <w:name w:val="Encabezado Car"/>
    <w:basedOn w:val="Fuentedeprrafopredeter"/>
    <w:link w:val="Encabezado"/>
    <w:uiPriority w:val="99"/>
    <w:semiHidden/>
    <w:locked/>
    <w:rsid w:val="007C064C"/>
    <w:rPr>
      <w:lang w:eastAsia="en-US"/>
    </w:rPr>
  </w:style>
  <w:style w:type="paragraph" w:customStyle="1" w:styleId="author">
    <w:name w:val="author"/>
    <w:basedOn w:val="Normal"/>
    <w:uiPriority w:val="99"/>
    <w:rsid w:val="00630006"/>
    <w:pPr>
      <w:spacing w:before="100" w:beforeAutospacing="1" w:after="100" w:afterAutospacing="1" w:line="240" w:lineRule="auto"/>
    </w:pPr>
    <w:rPr>
      <w:sz w:val="24"/>
      <w:szCs w:val="24"/>
      <w:lang w:eastAsia="es-ES"/>
    </w:rPr>
  </w:style>
  <w:style w:type="character" w:customStyle="1" w:styleId="username">
    <w:name w:val="username"/>
    <w:basedOn w:val="Fuentedeprrafopredeter"/>
    <w:uiPriority w:val="99"/>
    <w:rsid w:val="00630006"/>
  </w:style>
  <w:style w:type="character" w:customStyle="1" w:styleId="in-widget">
    <w:name w:val="in-widget"/>
    <w:basedOn w:val="Fuentedeprrafopredeter"/>
    <w:uiPriority w:val="99"/>
    <w:rsid w:val="00630006"/>
  </w:style>
  <w:style w:type="character" w:customStyle="1" w:styleId="in-right">
    <w:name w:val="in-right"/>
    <w:basedOn w:val="Fuentedeprrafopredeter"/>
    <w:uiPriority w:val="99"/>
    <w:rsid w:val="00630006"/>
  </w:style>
  <w:style w:type="paragraph" w:customStyle="1" w:styleId="email">
    <w:name w:val="email"/>
    <w:basedOn w:val="Normal"/>
    <w:uiPriority w:val="99"/>
    <w:rsid w:val="00630006"/>
    <w:pPr>
      <w:spacing w:before="100" w:beforeAutospacing="1" w:after="100" w:afterAutospacing="1" w:line="240" w:lineRule="auto"/>
    </w:pPr>
    <w:rPr>
      <w:sz w:val="24"/>
      <w:szCs w:val="24"/>
      <w:lang w:eastAsia="es-ES"/>
    </w:rPr>
  </w:style>
  <w:style w:type="paragraph" w:customStyle="1" w:styleId="print">
    <w:name w:val="print"/>
    <w:basedOn w:val="Normal"/>
    <w:uiPriority w:val="99"/>
    <w:rsid w:val="00630006"/>
    <w:pPr>
      <w:spacing w:before="100" w:beforeAutospacing="1" w:after="100" w:afterAutospacing="1" w:line="240" w:lineRule="auto"/>
    </w:pPr>
    <w:rPr>
      <w:sz w:val="24"/>
      <w:szCs w:val="24"/>
      <w:lang w:eastAsia="es-ES"/>
    </w:rPr>
  </w:style>
  <w:style w:type="paragraph" w:customStyle="1" w:styleId="intro">
    <w:name w:val="intro"/>
    <w:basedOn w:val="Normal"/>
    <w:uiPriority w:val="99"/>
    <w:rsid w:val="00FA6C23"/>
    <w:pPr>
      <w:spacing w:before="100" w:beforeAutospacing="1" w:after="100" w:afterAutospacing="1" w:line="240" w:lineRule="auto"/>
    </w:pPr>
    <w:rPr>
      <w:sz w:val="24"/>
      <w:szCs w:val="24"/>
      <w:lang w:eastAsia="es-ES"/>
    </w:rPr>
  </w:style>
  <w:style w:type="character" w:customStyle="1" w:styleId="iconcomment">
    <w:name w:val="icon comment"/>
    <w:basedOn w:val="Fuentedeprrafopredeter"/>
    <w:uiPriority w:val="99"/>
    <w:rsid w:val="00FA6C23"/>
  </w:style>
  <w:style w:type="character" w:customStyle="1" w:styleId="comments">
    <w:name w:val="comments"/>
    <w:basedOn w:val="Fuentedeprrafopredeter"/>
    <w:uiPriority w:val="99"/>
    <w:rsid w:val="00FA6C23"/>
  </w:style>
  <w:style w:type="character" w:customStyle="1" w:styleId="iconprint">
    <w:name w:val="icon print"/>
    <w:basedOn w:val="Fuentedeprrafopredeter"/>
    <w:uiPriority w:val="99"/>
    <w:rsid w:val="00FA6C23"/>
  </w:style>
  <w:style w:type="paragraph" w:customStyle="1" w:styleId="autor">
    <w:name w:val="autor"/>
    <w:basedOn w:val="Normal"/>
    <w:uiPriority w:val="99"/>
    <w:rsid w:val="00910A3A"/>
    <w:pPr>
      <w:spacing w:before="100" w:beforeAutospacing="1" w:after="100" w:afterAutospacing="1" w:line="240" w:lineRule="auto"/>
    </w:pPr>
    <w:rPr>
      <w:sz w:val="24"/>
      <w:szCs w:val="24"/>
      <w:lang w:eastAsia="es-ES"/>
    </w:rPr>
  </w:style>
  <w:style w:type="character" w:customStyle="1" w:styleId="authorvcardnotonmobile">
    <w:name w:val="author vcard notonmobile"/>
    <w:basedOn w:val="Fuentedeprrafopredeter"/>
    <w:uiPriority w:val="99"/>
    <w:rsid w:val="00D970CD"/>
  </w:style>
  <w:style w:type="paragraph" w:customStyle="1" w:styleId="piefoto">
    <w:name w:val="pie_foto"/>
    <w:basedOn w:val="Normal"/>
    <w:rsid w:val="0005380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aleriavideolugaryfecha">
    <w:name w:val="galeriavideolugaryfecha"/>
    <w:basedOn w:val="Normal"/>
    <w:rsid w:val="00E44FD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galeriavideoindice">
    <w:name w:val="galeriavideoindice"/>
    <w:basedOn w:val="Fuentedeprrafopredeter"/>
    <w:rsid w:val="00E44FD6"/>
  </w:style>
  <w:style w:type="character" w:customStyle="1" w:styleId="galeriavideoduracion">
    <w:name w:val="galeriavideoduracion"/>
    <w:basedOn w:val="Fuentedeprrafopredeter"/>
    <w:rsid w:val="00E44FD6"/>
  </w:style>
  <w:style w:type="character" w:customStyle="1" w:styleId="galeriavideotexto">
    <w:name w:val="galeriavideotexto"/>
    <w:basedOn w:val="Fuentedeprrafopredeter"/>
    <w:rsid w:val="00E44FD6"/>
  </w:style>
  <w:style w:type="paragraph" w:customStyle="1" w:styleId="ms-rteelement-parrafonormal">
    <w:name w:val="ms-rteelement-parrafo_normal"/>
    <w:basedOn w:val="Normal"/>
    <w:rsid w:val="00E44FD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ost-meta">
    <w:name w:val="post-meta"/>
    <w:basedOn w:val="Normal"/>
    <w:rsid w:val="00976B0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ost-meta-author">
    <w:name w:val="post-meta-author"/>
    <w:basedOn w:val="Fuentedeprrafopredeter"/>
    <w:rsid w:val="00976B08"/>
  </w:style>
  <w:style w:type="character" w:customStyle="1" w:styleId="post-cats">
    <w:name w:val="post-cats"/>
    <w:basedOn w:val="Fuentedeprrafopredeter"/>
    <w:rsid w:val="00976B08"/>
  </w:style>
  <w:style w:type="character" w:customStyle="1" w:styleId="tie-date">
    <w:name w:val="tie-date"/>
    <w:basedOn w:val="Fuentedeprrafopredeter"/>
    <w:rsid w:val="00976B08"/>
  </w:style>
  <w:style w:type="character" w:customStyle="1" w:styleId="post-views">
    <w:name w:val="post-views"/>
    <w:basedOn w:val="Fuentedeprrafopredeter"/>
    <w:rsid w:val="00976B08"/>
  </w:style>
  <w:style w:type="character" w:customStyle="1" w:styleId="Ttulo5Car">
    <w:name w:val="Título 5 Car"/>
    <w:basedOn w:val="Fuentedeprrafopredeter"/>
    <w:link w:val="Ttulo5"/>
    <w:semiHidden/>
    <w:rsid w:val="004342F0"/>
    <w:rPr>
      <w:rFonts w:asciiTheme="majorHAnsi" w:eastAsiaTheme="majorEastAsia" w:hAnsiTheme="majorHAnsi" w:cstheme="majorBidi"/>
      <w:color w:val="243F60" w:themeColor="accent1" w:themeShade="7F"/>
      <w:lang w:eastAsia="en-US"/>
    </w:rPr>
  </w:style>
  <w:style w:type="paragraph" w:customStyle="1" w:styleId="subtitulo">
    <w:name w:val="subtitulo"/>
    <w:basedOn w:val="Normal"/>
    <w:rsid w:val="00C865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efoto0">
    <w:name w:val="piefoto"/>
    <w:basedOn w:val="Normal"/>
    <w:rsid w:val="00C865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echa">
    <w:name w:val="fecha"/>
    <w:basedOn w:val="Normal"/>
    <w:rsid w:val="00C865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ess">
    <w:name w:val="less"/>
    <w:basedOn w:val="Fuentedeprrafopredeter"/>
    <w:rsid w:val="003C703A"/>
  </w:style>
  <w:style w:type="character" w:customStyle="1" w:styleId="higher">
    <w:name w:val="higher"/>
    <w:basedOn w:val="Fuentedeprrafopredeter"/>
    <w:rsid w:val="003C703A"/>
  </w:style>
  <w:style w:type="paragraph" w:customStyle="1" w:styleId="bkn">
    <w:name w:val="bkn"/>
    <w:basedOn w:val="Normal"/>
    <w:rsid w:val="003C703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date">
    <w:name w:val="date"/>
    <w:basedOn w:val="Fuentedeprrafopredeter"/>
    <w:rsid w:val="003C70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85A"/>
    <w:pPr>
      <w:spacing w:after="200" w:line="276" w:lineRule="auto"/>
    </w:pPr>
    <w:rPr>
      <w:rFonts w:cs="Calibri"/>
      <w:lang w:eastAsia="en-US"/>
    </w:rPr>
  </w:style>
  <w:style w:type="paragraph" w:styleId="Ttulo1">
    <w:name w:val="heading 1"/>
    <w:basedOn w:val="Normal"/>
    <w:link w:val="Ttulo1Car"/>
    <w:uiPriority w:val="9"/>
    <w:qFormat/>
    <w:rsid w:val="00F106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9"/>
    <w:qFormat/>
    <w:rsid w:val="002E4DFC"/>
    <w:pPr>
      <w:keepNext/>
      <w:keepLines/>
      <w:spacing w:before="200" w:after="0"/>
      <w:outlineLvl w:val="1"/>
    </w:pPr>
    <w:rPr>
      <w:rFonts w:ascii="Cambria" w:eastAsia="Times New Roman" w:hAnsi="Cambria" w:cs="Cambria"/>
      <w:b/>
      <w:bCs/>
      <w:color w:val="4F81BD"/>
      <w:sz w:val="26"/>
      <w:szCs w:val="26"/>
    </w:rPr>
  </w:style>
  <w:style w:type="paragraph" w:styleId="Ttulo3">
    <w:name w:val="heading 3"/>
    <w:basedOn w:val="Normal"/>
    <w:next w:val="Normal"/>
    <w:link w:val="Ttulo3Car"/>
    <w:uiPriority w:val="99"/>
    <w:qFormat/>
    <w:rsid w:val="002E4DFC"/>
    <w:pPr>
      <w:keepNext/>
      <w:keepLines/>
      <w:spacing w:before="200" w:after="0"/>
      <w:outlineLvl w:val="2"/>
    </w:pPr>
    <w:rPr>
      <w:rFonts w:ascii="Cambria" w:eastAsia="Times New Roman" w:hAnsi="Cambria" w:cs="Cambria"/>
      <w:b/>
      <w:bCs/>
      <w:color w:val="4F81BD"/>
    </w:rPr>
  </w:style>
  <w:style w:type="paragraph" w:styleId="Ttulo4">
    <w:name w:val="heading 4"/>
    <w:basedOn w:val="Normal"/>
    <w:next w:val="Normal"/>
    <w:link w:val="Ttulo4Car"/>
    <w:uiPriority w:val="99"/>
    <w:qFormat/>
    <w:rsid w:val="00DD43A0"/>
    <w:pPr>
      <w:keepNext/>
      <w:keepLines/>
      <w:spacing w:before="200" w:after="0"/>
      <w:outlineLvl w:val="3"/>
    </w:pPr>
    <w:rPr>
      <w:rFonts w:ascii="Cambria" w:eastAsia="Times New Roman" w:hAnsi="Cambria" w:cs="Cambria"/>
      <w:b/>
      <w:bCs/>
      <w:i/>
      <w:iCs/>
      <w:color w:val="4F81BD"/>
    </w:rPr>
  </w:style>
  <w:style w:type="paragraph" w:styleId="Ttulo5">
    <w:name w:val="heading 5"/>
    <w:basedOn w:val="Normal"/>
    <w:next w:val="Normal"/>
    <w:link w:val="Ttulo5Car"/>
    <w:semiHidden/>
    <w:unhideWhenUsed/>
    <w:qFormat/>
    <w:locked/>
    <w:rsid w:val="004342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F106F0"/>
    <w:rPr>
      <w:rFonts w:ascii="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9"/>
    <w:locked/>
    <w:rsid w:val="002E4DFC"/>
    <w:rPr>
      <w:rFonts w:ascii="Cambria" w:hAnsi="Cambria" w:cs="Cambria"/>
      <w:b/>
      <w:bCs/>
      <w:color w:val="4F81BD"/>
      <w:sz w:val="26"/>
      <w:szCs w:val="26"/>
    </w:rPr>
  </w:style>
  <w:style w:type="character" w:customStyle="1" w:styleId="Ttulo3Car">
    <w:name w:val="Título 3 Car"/>
    <w:basedOn w:val="Fuentedeprrafopredeter"/>
    <w:link w:val="Ttulo3"/>
    <w:uiPriority w:val="99"/>
    <w:semiHidden/>
    <w:locked/>
    <w:rsid w:val="002E4DFC"/>
    <w:rPr>
      <w:rFonts w:ascii="Cambria" w:hAnsi="Cambria" w:cs="Cambria"/>
      <w:b/>
      <w:bCs/>
      <w:color w:val="4F81BD"/>
    </w:rPr>
  </w:style>
  <w:style w:type="character" w:customStyle="1" w:styleId="Ttulo4Car">
    <w:name w:val="Título 4 Car"/>
    <w:basedOn w:val="Fuentedeprrafopredeter"/>
    <w:link w:val="Ttulo4"/>
    <w:uiPriority w:val="99"/>
    <w:semiHidden/>
    <w:locked/>
    <w:rsid w:val="00DD43A0"/>
    <w:rPr>
      <w:rFonts w:ascii="Cambria" w:hAnsi="Cambria" w:cs="Cambria"/>
      <w:b/>
      <w:bCs/>
      <w:i/>
      <w:iCs/>
      <w:color w:val="4F81BD"/>
    </w:rPr>
  </w:style>
  <w:style w:type="character" w:styleId="Hipervnculo">
    <w:name w:val="Hyperlink"/>
    <w:basedOn w:val="Fuentedeprrafopredeter"/>
    <w:uiPriority w:val="99"/>
    <w:rsid w:val="0002385A"/>
    <w:rPr>
      <w:color w:val="0000FF"/>
      <w:u w:val="single"/>
    </w:rPr>
  </w:style>
  <w:style w:type="character" w:customStyle="1" w:styleId="apple-converted-space">
    <w:name w:val="apple-converted-space"/>
    <w:basedOn w:val="Fuentedeprrafopredeter"/>
    <w:rsid w:val="0002385A"/>
  </w:style>
  <w:style w:type="paragraph" w:styleId="NormalWeb">
    <w:name w:val="Normal (Web)"/>
    <w:basedOn w:val="Normal"/>
    <w:uiPriority w:val="99"/>
    <w:semiHidden/>
    <w:rsid w:val="00F106F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106F0"/>
    <w:rPr>
      <w:b/>
      <w:bCs/>
    </w:rPr>
  </w:style>
  <w:style w:type="paragraph" w:styleId="Textodeglobo">
    <w:name w:val="Balloon Text"/>
    <w:basedOn w:val="Normal"/>
    <w:link w:val="TextodegloboCar"/>
    <w:uiPriority w:val="99"/>
    <w:semiHidden/>
    <w:rsid w:val="00F106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106F0"/>
    <w:rPr>
      <w:rFonts w:ascii="Tahoma" w:hAnsi="Tahoma" w:cs="Tahoma"/>
      <w:sz w:val="16"/>
      <w:szCs w:val="16"/>
    </w:rPr>
  </w:style>
  <w:style w:type="character" w:customStyle="1" w:styleId="fbcommentscount">
    <w:name w:val="fb_comments_count"/>
    <w:basedOn w:val="Fuentedeprrafopredeter"/>
    <w:uiPriority w:val="99"/>
    <w:rsid w:val="002E4DFC"/>
  </w:style>
  <w:style w:type="character" w:customStyle="1" w:styleId="share">
    <w:name w:val="share"/>
    <w:basedOn w:val="Fuentedeprrafopredeter"/>
    <w:uiPriority w:val="99"/>
    <w:rsid w:val="002E4DFC"/>
  </w:style>
  <w:style w:type="character" w:customStyle="1" w:styleId="count">
    <w:name w:val="count"/>
    <w:basedOn w:val="Fuentedeprrafopredeter"/>
    <w:uiPriority w:val="99"/>
    <w:rsid w:val="002E4DFC"/>
  </w:style>
  <w:style w:type="character" w:styleId="nfasis">
    <w:name w:val="Emphasis"/>
    <w:basedOn w:val="Fuentedeprrafopredeter"/>
    <w:uiPriority w:val="20"/>
    <w:qFormat/>
    <w:rsid w:val="002E4DFC"/>
    <w:rPr>
      <w:i/>
      <w:iCs/>
    </w:rPr>
  </w:style>
  <w:style w:type="character" w:styleId="Hipervnculovisitado">
    <w:name w:val="FollowedHyperlink"/>
    <w:basedOn w:val="Fuentedeprrafopredeter"/>
    <w:uiPriority w:val="99"/>
    <w:semiHidden/>
    <w:rsid w:val="00DD43A0"/>
    <w:rPr>
      <w:color w:val="800080"/>
      <w:u w:val="single"/>
    </w:rPr>
  </w:style>
  <w:style w:type="paragraph" w:customStyle="1" w:styleId="dateline">
    <w:name w:val="dateline"/>
    <w:basedOn w:val="Normal"/>
    <w:uiPriority w:val="99"/>
    <w:rsid w:val="00DD43A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rc">
    <w:name w:val="src"/>
    <w:basedOn w:val="Fuentedeprrafopredeter"/>
    <w:uiPriority w:val="99"/>
    <w:rsid w:val="00DD43A0"/>
  </w:style>
  <w:style w:type="character" w:customStyle="1" w:styleId="location">
    <w:name w:val="location"/>
    <w:basedOn w:val="Fuentedeprrafopredeter"/>
    <w:rsid w:val="00DD43A0"/>
  </w:style>
  <w:style w:type="character" w:customStyle="1" w:styleId="num">
    <w:name w:val="num"/>
    <w:basedOn w:val="Fuentedeprrafopredeter"/>
    <w:uiPriority w:val="99"/>
    <w:rsid w:val="00DD43A0"/>
  </w:style>
  <w:style w:type="paragraph" w:customStyle="1" w:styleId="bkndatelinefl">
    <w:name w:val="bkn dateline fl"/>
    <w:basedOn w:val="Normal"/>
    <w:uiPriority w:val="99"/>
    <w:rsid w:val="00EF45EC"/>
    <w:pPr>
      <w:spacing w:before="100" w:beforeAutospacing="1" w:after="100" w:afterAutospacing="1" w:line="240" w:lineRule="auto"/>
    </w:pPr>
    <w:rPr>
      <w:sz w:val="24"/>
      <w:szCs w:val="24"/>
      <w:lang w:eastAsia="es-ES"/>
    </w:rPr>
  </w:style>
  <w:style w:type="paragraph" w:customStyle="1" w:styleId="cmt-infofr">
    <w:name w:val="cmt-info fr"/>
    <w:basedOn w:val="Normal"/>
    <w:uiPriority w:val="99"/>
    <w:rsid w:val="00EF45EC"/>
    <w:pPr>
      <w:spacing w:before="100" w:beforeAutospacing="1" w:after="100" w:afterAutospacing="1" w:line="240" w:lineRule="auto"/>
    </w:pPr>
    <w:rPr>
      <w:sz w:val="24"/>
      <w:szCs w:val="24"/>
      <w:lang w:eastAsia="es-ES"/>
    </w:rPr>
  </w:style>
  <w:style w:type="character" w:customStyle="1" w:styleId="Fecha1">
    <w:name w:val="Fecha1"/>
    <w:basedOn w:val="Fuentedeprrafopredeter"/>
    <w:uiPriority w:val="99"/>
    <w:rsid w:val="00EF45EC"/>
  </w:style>
  <w:style w:type="character" w:customStyle="1" w:styleId="time">
    <w:name w:val="time"/>
    <w:basedOn w:val="Fuentedeprrafopredeter"/>
    <w:rsid w:val="00EF45EC"/>
  </w:style>
  <w:style w:type="paragraph" w:customStyle="1" w:styleId="mce">
    <w:name w:val="mce"/>
    <w:basedOn w:val="Normal"/>
    <w:rsid w:val="00EF45EC"/>
    <w:pPr>
      <w:spacing w:before="100" w:beforeAutospacing="1" w:after="100" w:afterAutospacing="1" w:line="240" w:lineRule="auto"/>
    </w:pPr>
    <w:rPr>
      <w:sz w:val="24"/>
      <w:szCs w:val="24"/>
      <w:lang w:eastAsia="es-ES"/>
    </w:rPr>
  </w:style>
  <w:style w:type="paragraph" w:styleId="Piedepgina">
    <w:name w:val="footer"/>
    <w:basedOn w:val="Normal"/>
    <w:link w:val="PiedepginaCar"/>
    <w:uiPriority w:val="99"/>
    <w:rsid w:val="008E56E6"/>
    <w:pPr>
      <w:tabs>
        <w:tab w:val="center" w:pos="4252"/>
        <w:tab w:val="right" w:pos="8504"/>
      </w:tabs>
    </w:pPr>
  </w:style>
  <w:style w:type="character" w:customStyle="1" w:styleId="PiedepginaCar">
    <w:name w:val="Pie de página Car"/>
    <w:basedOn w:val="Fuentedeprrafopredeter"/>
    <w:link w:val="Piedepgina"/>
    <w:uiPriority w:val="99"/>
    <w:semiHidden/>
    <w:locked/>
    <w:rsid w:val="007C064C"/>
    <w:rPr>
      <w:lang w:eastAsia="en-US"/>
    </w:rPr>
  </w:style>
  <w:style w:type="character" w:styleId="Nmerodepgina">
    <w:name w:val="page number"/>
    <w:basedOn w:val="Fuentedeprrafopredeter"/>
    <w:uiPriority w:val="99"/>
    <w:rsid w:val="008E56E6"/>
  </w:style>
  <w:style w:type="paragraph" w:styleId="Encabezado">
    <w:name w:val="header"/>
    <w:basedOn w:val="Normal"/>
    <w:link w:val="EncabezadoCar"/>
    <w:uiPriority w:val="99"/>
    <w:rsid w:val="008E56E6"/>
    <w:pPr>
      <w:tabs>
        <w:tab w:val="center" w:pos="4252"/>
        <w:tab w:val="right" w:pos="8504"/>
      </w:tabs>
    </w:pPr>
  </w:style>
  <w:style w:type="character" w:customStyle="1" w:styleId="EncabezadoCar">
    <w:name w:val="Encabezado Car"/>
    <w:basedOn w:val="Fuentedeprrafopredeter"/>
    <w:link w:val="Encabezado"/>
    <w:uiPriority w:val="99"/>
    <w:semiHidden/>
    <w:locked/>
    <w:rsid w:val="007C064C"/>
    <w:rPr>
      <w:lang w:eastAsia="en-US"/>
    </w:rPr>
  </w:style>
  <w:style w:type="paragraph" w:customStyle="1" w:styleId="author">
    <w:name w:val="author"/>
    <w:basedOn w:val="Normal"/>
    <w:uiPriority w:val="99"/>
    <w:rsid w:val="00630006"/>
    <w:pPr>
      <w:spacing w:before="100" w:beforeAutospacing="1" w:after="100" w:afterAutospacing="1" w:line="240" w:lineRule="auto"/>
    </w:pPr>
    <w:rPr>
      <w:sz w:val="24"/>
      <w:szCs w:val="24"/>
      <w:lang w:eastAsia="es-ES"/>
    </w:rPr>
  </w:style>
  <w:style w:type="character" w:customStyle="1" w:styleId="username">
    <w:name w:val="username"/>
    <w:basedOn w:val="Fuentedeprrafopredeter"/>
    <w:uiPriority w:val="99"/>
    <w:rsid w:val="00630006"/>
  </w:style>
  <w:style w:type="character" w:customStyle="1" w:styleId="in-widget">
    <w:name w:val="in-widget"/>
    <w:basedOn w:val="Fuentedeprrafopredeter"/>
    <w:uiPriority w:val="99"/>
    <w:rsid w:val="00630006"/>
  </w:style>
  <w:style w:type="character" w:customStyle="1" w:styleId="in-right">
    <w:name w:val="in-right"/>
    <w:basedOn w:val="Fuentedeprrafopredeter"/>
    <w:uiPriority w:val="99"/>
    <w:rsid w:val="00630006"/>
  </w:style>
  <w:style w:type="paragraph" w:customStyle="1" w:styleId="email">
    <w:name w:val="email"/>
    <w:basedOn w:val="Normal"/>
    <w:uiPriority w:val="99"/>
    <w:rsid w:val="00630006"/>
    <w:pPr>
      <w:spacing w:before="100" w:beforeAutospacing="1" w:after="100" w:afterAutospacing="1" w:line="240" w:lineRule="auto"/>
    </w:pPr>
    <w:rPr>
      <w:sz w:val="24"/>
      <w:szCs w:val="24"/>
      <w:lang w:eastAsia="es-ES"/>
    </w:rPr>
  </w:style>
  <w:style w:type="paragraph" w:customStyle="1" w:styleId="print">
    <w:name w:val="print"/>
    <w:basedOn w:val="Normal"/>
    <w:uiPriority w:val="99"/>
    <w:rsid w:val="00630006"/>
    <w:pPr>
      <w:spacing w:before="100" w:beforeAutospacing="1" w:after="100" w:afterAutospacing="1" w:line="240" w:lineRule="auto"/>
    </w:pPr>
    <w:rPr>
      <w:sz w:val="24"/>
      <w:szCs w:val="24"/>
      <w:lang w:eastAsia="es-ES"/>
    </w:rPr>
  </w:style>
  <w:style w:type="paragraph" w:customStyle="1" w:styleId="intro">
    <w:name w:val="intro"/>
    <w:basedOn w:val="Normal"/>
    <w:uiPriority w:val="99"/>
    <w:rsid w:val="00FA6C23"/>
    <w:pPr>
      <w:spacing w:before="100" w:beforeAutospacing="1" w:after="100" w:afterAutospacing="1" w:line="240" w:lineRule="auto"/>
    </w:pPr>
    <w:rPr>
      <w:sz w:val="24"/>
      <w:szCs w:val="24"/>
      <w:lang w:eastAsia="es-ES"/>
    </w:rPr>
  </w:style>
  <w:style w:type="character" w:customStyle="1" w:styleId="iconcomment">
    <w:name w:val="icon comment"/>
    <w:basedOn w:val="Fuentedeprrafopredeter"/>
    <w:uiPriority w:val="99"/>
    <w:rsid w:val="00FA6C23"/>
  </w:style>
  <w:style w:type="character" w:customStyle="1" w:styleId="comments">
    <w:name w:val="comments"/>
    <w:basedOn w:val="Fuentedeprrafopredeter"/>
    <w:uiPriority w:val="99"/>
    <w:rsid w:val="00FA6C23"/>
  </w:style>
  <w:style w:type="character" w:customStyle="1" w:styleId="iconprint">
    <w:name w:val="icon print"/>
    <w:basedOn w:val="Fuentedeprrafopredeter"/>
    <w:uiPriority w:val="99"/>
    <w:rsid w:val="00FA6C23"/>
  </w:style>
  <w:style w:type="paragraph" w:customStyle="1" w:styleId="autor">
    <w:name w:val="autor"/>
    <w:basedOn w:val="Normal"/>
    <w:uiPriority w:val="99"/>
    <w:rsid w:val="00910A3A"/>
    <w:pPr>
      <w:spacing w:before="100" w:beforeAutospacing="1" w:after="100" w:afterAutospacing="1" w:line="240" w:lineRule="auto"/>
    </w:pPr>
    <w:rPr>
      <w:sz w:val="24"/>
      <w:szCs w:val="24"/>
      <w:lang w:eastAsia="es-ES"/>
    </w:rPr>
  </w:style>
  <w:style w:type="character" w:customStyle="1" w:styleId="authorvcardnotonmobile">
    <w:name w:val="author vcard notonmobile"/>
    <w:basedOn w:val="Fuentedeprrafopredeter"/>
    <w:uiPriority w:val="99"/>
    <w:rsid w:val="00D970CD"/>
  </w:style>
  <w:style w:type="paragraph" w:customStyle="1" w:styleId="piefoto">
    <w:name w:val="pie_foto"/>
    <w:basedOn w:val="Normal"/>
    <w:rsid w:val="0005380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aleriavideolugaryfecha">
    <w:name w:val="galeriavideolugaryfecha"/>
    <w:basedOn w:val="Normal"/>
    <w:rsid w:val="00E44FD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galeriavideoindice">
    <w:name w:val="galeriavideoindice"/>
    <w:basedOn w:val="Fuentedeprrafopredeter"/>
    <w:rsid w:val="00E44FD6"/>
  </w:style>
  <w:style w:type="character" w:customStyle="1" w:styleId="galeriavideoduracion">
    <w:name w:val="galeriavideoduracion"/>
    <w:basedOn w:val="Fuentedeprrafopredeter"/>
    <w:rsid w:val="00E44FD6"/>
  </w:style>
  <w:style w:type="character" w:customStyle="1" w:styleId="galeriavideotexto">
    <w:name w:val="galeriavideotexto"/>
    <w:basedOn w:val="Fuentedeprrafopredeter"/>
    <w:rsid w:val="00E44FD6"/>
  </w:style>
  <w:style w:type="paragraph" w:customStyle="1" w:styleId="ms-rteelement-parrafonormal">
    <w:name w:val="ms-rteelement-parrafo_normal"/>
    <w:basedOn w:val="Normal"/>
    <w:rsid w:val="00E44FD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ost-meta">
    <w:name w:val="post-meta"/>
    <w:basedOn w:val="Normal"/>
    <w:rsid w:val="00976B0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ost-meta-author">
    <w:name w:val="post-meta-author"/>
    <w:basedOn w:val="Fuentedeprrafopredeter"/>
    <w:rsid w:val="00976B08"/>
  </w:style>
  <w:style w:type="character" w:customStyle="1" w:styleId="post-cats">
    <w:name w:val="post-cats"/>
    <w:basedOn w:val="Fuentedeprrafopredeter"/>
    <w:rsid w:val="00976B08"/>
  </w:style>
  <w:style w:type="character" w:customStyle="1" w:styleId="tie-date">
    <w:name w:val="tie-date"/>
    <w:basedOn w:val="Fuentedeprrafopredeter"/>
    <w:rsid w:val="00976B08"/>
  </w:style>
  <w:style w:type="character" w:customStyle="1" w:styleId="post-views">
    <w:name w:val="post-views"/>
    <w:basedOn w:val="Fuentedeprrafopredeter"/>
    <w:rsid w:val="00976B08"/>
  </w:style>
  <w:style w:type="character" w:customStyle="1" w:styleId="Ttulo5Car">
    <w:name w:val="Título 5 Car"/>
    <w:basedOn w:val="Fuentedeprrafopredeter"/>
    <w:link w:val="Ttulo5"/>
    <w:semiHidden/>
    <w:rsid w:val="004342F0"/>
    <w:rPr>
      <w:rFonts w:asciiTheme="majorHAnsi" w:eastAsiaTheme="majorEastAsia" w:hAnsiTheme="majorHAnsi" w:cstheme="majorBidi"/>
      <w:color w:val="243F60" w:themeColor="accent1" w:themeShade="7F"/>
      <w:lang w:eastAsia="en-US"/>
    </w:rPr>
  </w:style>
  <w:style w:type="paragraph" w:customStyle="1" w:styleId="subtitulo">
    <w:name w:val="subtitulo"/>
    <w:basedOn w:val="Normal"/>
    <w:rsid w:val="00C865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efoto0">
    <w:name w:val="piefoto"/>
    <w:basedOn w:val="Normal"/>
    <w:rsid w:val="00C865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echa">
    <w:name w:val="fecha"/>
    <w:basedOn w:val="Normal"/>
    <w:rsid w:val="00C865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ess">
    <w:name w:val="less"/>
    <w:basedOn w:val="Fuentedeprrafopredeter"/>
    <w:rsid w:val="003C703A"/>
  </w:style>
  <w:style w:type="character" w:customStyle="1" w:styleId="higher">
    <w:name w:val="higher"/>
    <w:basedOn w:val="Fuentedeprrafopredeter"/>
    <w:rsid w:val="003C703A"/>
  </w:style>
  <w:style w:type="paragraph" w:customStyle="1" w:styleId="bkn">
    <w:name w:val="bkn"/>
    <w:basedOn w:val="Normal"/>
    <w:rsid w:val="003C703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date">
    <w:name w:val="date"/>
    <w:basedOn w:val="Fuentedeprrafopredeter"/>
    <w:rsid w:val="003C7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5674">
      <w:bodyDiv w:val="1"/>
      <w:marLeft w:val="0"/>
      <w:marRight w:val="0"/>
      <w:marTop w:val="0"/>
      <w:marBottom w:val="0"/>
      <w:divBdr>
        <w:top w:val="none" w:sz="0" w:space="0" w:color="auto"/>
        <w:left w:val="none" w:sz="0" w:space="0" w:color="auto"/>
        <w:bottom w:val="none" w:sz="0" w:space="0" w:color="auto"/>
        <w:right w:val="none" w:sz="0" w:space="0" w:color="auto"/>
      </w:divBdr>
    </w:div>
    <w:div w:id="155390168">
      <w:bodyDiv w:val="1"/>
      <w:marLeft w:val="0"/>
      <w:marRight w:val="0"/>
      <w:marTop w:val="0"/>
      <w:marBottom w:val="0"/>
      <w:divBdr>
        <w:top w:val="none" w:sz="0" w:space="0" w:color="auto"/>
        <w:left w:val="none" w:sz="0" w:space="0" w:color="auto"/>
        <w:bottom w:val="none" w:sz="0" w:space="0" w:color="auto"/>
        <w:right w:val="none" w:sz="0" w:space="0" w:color="auto"/>
      </w:divBdr>
      <w:divsChild>
        <w:div w:id="390151721">
          <w:marLeft w:val="0"/>
          <w:marRight w:val="0"/>
          <w:marTop w:val="0"/>
          <w:marBottom w:val="0"/>
          <w:divBdr>
            <w:top w:val="none" w:sz="0" w:space="0" w:color="auto"/>
            <w:left w:val="none" w:sz="0" w:space="0" w:color="auto"/>
            <w:bottom w:val="none" w:sz="0" w:space="0" w:color="auto"/>
            <w:right w:val="none" w:sz="0" w:space="0" w:color="auto"/>
          </w:divBdr>
        </w:div>
        <w:div w:id="1460802180">
          <w:marLeft w:val="0"/>
          <w:marRight w:val="0"/>
          <w:marTop w:val="0"/>
          <w:marBottom w:val="0"/>
          <w:divBdr>
            <w:top w:val="none" w:sz="0" w:space="0" w:color="auto"/>
            <w:left w:val="none" w:sz="0" w:space="0" w:color="auto"/>
            <w:bottom w:val="none" w:sz="0" w:space="0" w:color="auto"/>
            <w:right w:val="none" w:sz="0" w:space="0" w:color="auto"/>
          </w:divBdr>
        </w:div>
        <w:div w:id="1932545720">
          <w:marLeft w:val="0"/>
          <w:marRight w:val="0"/>
          <w:marTop w:val="75"/>
          <w:marBottom w:val="0"/>
          <w:divBdr>
            <w:top w:val="none" w:sz="0" w:space="0" w:color="auto"/>
            <w:left w:val="none" w:sz="0" w:space="0" w:color="auto"/>
            <w:bottom w:val="none" w:sz="0" w:space="0" w:color="auto"/>
            <w:right w:val="none" w:sz="0" w:space="0" w:color="auto"/>
          </w:divBdr>
          <w:divsChild>
            <w:div w:id="388842499">
              <w:marLeft w:val="0"/>
              <w:marRight w:val="0"/>
              <w:marTop w:val="0"/>
              <w:marBottom w:val="0"/>
              <w:divBdr>
                <w:top w:val="none" w:sz="0" w:space="0" w:color="auto"/>
                <w:left w:val="none" w:sz="0" w:space="0" w:color="auto"/>
                <w:bottom w:val="none" w:sz="0" w:space="0" w:color="auto"/>
                <w:right w:val="none" w:sz="0" w:space="0" w:color="auto"/>
              </w:divBdr>
              <w:divsChild>
                <w:div w:id="1563710463">
                  <w:marLeft w:val="0"/>
                  <w:marRight w:val="0"/>
                  <w:marTop w:val="0"/>
                  <w:marBottom w:val="0"/>
                  <w:divBdr>
                    <w:top w:val="single" w:sz="6" w:space="0" w:color="DAD9D4"/>
                    <w:left w:val="single" w:sz="6" w:space="0" w:color="DAD9D4"/>
                    <w:bottom w:val="single" w:sz="6" w:space="0" w:color="DAD9D4"/>
                    <w:right w:val="single" w:sz="6" w:space="0" w:color="DAD9D4"/>
                  </w:divBdr>
                </w:div>
                <w:div w:id="430853720">
                  <w:marLeft w:val="0"/>
                  <w:marRight w:val="0"/>
                  <w:marTop w:val="0"/>
                  <w:marBottom w:val="0"/>
                  <w:divBdr>
                    <w:top w:val="single" w:sz="6" w:space="0" w:color="DAD9D4"/>
                    <w:left w:val="single" w:sz="6" w:space="0" w:color="DAD9D4"/>
                    <w:bottom w:val="single" w:sz="6" w:space="0" w:color="DAD9D4"/>
                    <w:right w:val="single" w:sz="6" w:space="0" w:color="DAD9D4"/>
                  </w:divBdr>
                  <w:divsChild>
                    <w:div w:id="1366055976">
                      <w:marLeft w:val="0"/>
                      <w:marRight w:val="0"/>
                      <w:marTop w:val="0"/>
                      <w:marBottom w:val="0"/>
                      <w:divBdr>
                        <w:top w:val="none" w:sz="0" w:space="0" w:color="auto"/>
                        <w:left w:val="none" w:sz="0" w:space="0" w:color="auto"/>
                        <w:bottom w:val="none" w:sz="0" w:space="0" w:color="auto"/>
                        <w:right w:val="none" w:sz="0" w:space="0" w:color="auto"/>
                      </w:divBdr>
                      <w:divsChild>
                        <w:div w:id="1474905538">
                          <w:marLeft w:val="0"/>
                          <w:marRight w:val="0"/>
                          <w:marTop w:val="0"/>
                          <w:marBottom w:val="0"/>
                          <w:divBdr>
                            <w:top w:val="none" w:sz="0" w:space="0" w:color="auto"/>
                            <w:left w:val="none" w:sz="0" w:space="0" w:color="auto"/>
                            <w:bottom w:val="none" w:sz="0" w:space="0" w:color="auto"/>
                            <w:right w:val="none" w:sz="0" w:space="0" w:color="auto"/>
                          </w:divBdr>
                          <w:divsChild>
                            <w:div w:id="346097196">
                              <w:marLeft w:val="0"/>
                              <w:marRight w:val="0"/>
                              <w:marTop w:val="0"/>
                              <w:marBottom w:val="0"/>
                              <w:divBdr>
                                <w:top w:val="none" w:sz="0" w:space="0" w:color="auto"/>
                                <w:left w:val="none" w:sz="0" w:space="0" w:color="auto"/>
                                <w:bottom w:val="none" w:sz="0" w:space="0" w:color="auto"/>
                                <w:right w:val="none" w:sz="0" w:space="0" w:color="auto"/>
                              </w:divBdr>
                              <w:divsChild>
                                <w:div w:id="1499616623">
                                  <w:marLeft w:val="0"/>
                                  <w:marRight w:val="0"/>
                                  <w:marTop w:val="0"/>
                                  <w:marBottom w:val="0"/>
                                  <w:divBdr>
                                    <w:top w:val="none" w:sz="0" w:space="0" w:color="auto"/>
                                    <w:left w:val="none" w:sz="0" w:space="0" w:color="auto"/>
                                    <w:bottom w:val="none" w:sz="0" w:space="0" w:color="auto"/>
                                    <w:right w:val="none" w:sz="0" w:space="0" w:color="auto"/>
                                  </w:divBdr>
                                  <w:divsChild>
                                    <w:div w:id="2043550434">
                                      <w:marLeft w:val="0"/>
                                      <w:marRight w:val="0"/>
                                      <w:marTop w:val="0"/>
                                      <w:marBottom w:val="0"/>
                                      <w:divBdr>
                                        <w:top w:val="none" w:sz="0" w:space="0" w:color="auto"/>
                                        <w:left w:val="none" w:sz="0" w:space="0" w:color="auto"/>
                                        <w:bottom w:val="none" w:sz="0" w:space="0" w:color="auto"/>
                                        <w:right w:val="none" w:sz="0" w:space="0" w:color="auto"/>
                                      </w:divBdr>
                                      <w:divsChild>
                                        <w:div w:id="675619882">
                                          <w:marLeft w:val="0"/>
                                          <w:marRight w:val="0"/>
                                          <w:marTop w:val="0"/>
                                          <w:marBottom w:val="0"/>
                                          <w:divBdr>
                                            <w:top w:val="none" w:sz="0" w:space="0" w:color="auto"/>
                                            <w:left w:val="none" w:sz="0" w:space="0" w:color="auto"/>
                                            <w:bottom w:val="none" w:sz="0" w:space="0" w:color="auto"/>
                                            <w:right w:val="none" w:sz="0" w:space="0" w:color="auto"/>
                                          </w:divBdr>
                                          <w:divsChild>
                                            <w:div w:id="703752560">
                                              <w:marLeft w:val="0"/>
                                              <w:marRight w:val="0"/>
                                              <w:marTop w:val="0"/>
                                              <w:marBottom w:val="0"/>
                                              <w:divBdr>
                                                <w:top w:val="none" w:sz="0" w:space="0" w:color="auto"/>
                                                <w:left w:val="none" w:sz="0" w:space="0" w:color="auto"/>
                                                <w:bottom w:val="none" w:sz="0" w:space="0" w:color="auto"/>
                                                <w:right w:val="none" w:sz="0" w:space="0" w:color="auto"/>
                                              </w:divBdr>
                                              <w:divsChild>
                                                <w:div w:id="20065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00099">
                              <w:marLeft w:val="0"/>
                              <w:marRight w:val="0"/>
                              <w:marTop w:val="0"/>
                              <w:marBottom w:val="0"/>
                              <w:divBdr>
                                <w:top w:val="none" w:sz="0" w:space="0" w:color="auto"/>
                                <w:left w:val="none" w:sz="0" w:space="0" w:color="auto"/>
                                <w:bottom w:val="none" w:sz="0" w:space="0" w:color="auto"/>
                                <w:right w:val="none" w:sz="0" w:space="0" w:color="auto"/>
                              </w:divBdr>
                              <w:divsChild>
                                <w:div w:id="1256478617">
                                  <w:marLeft w:val="0"/>
                                  <w:marRight w:val="0"/>
                                  <w:marTop w:val="75"/>
                                  <w:marBottom w:val="0"/>
                                  <w:divBdr>
                                    <w:top w:val="none" w:sz="0" w:space="0" w:color="auto"/>
                                    <w:left w:val="single" w:sz="6" w:space="8" w:color="F4F2E9"/>
                                    <w:bottom w:val="none" w:sz="0" w:space="0" w:color="auto"/>
                                    <w:right w:val="none" w:sz="0" w:space="0" w:color="auto"/>
                                  </w:divBdr>
                                </w:div>
                              </w:divsChild>
                            </w:div>
                          </w:divsChild>
                        </w:div>
                        <w:div w:id="749305777">
                          <w:marLeft w:val="0"/>
                          <w:marRight w:val="0"/>
                          <w:marTop w:val="0"/>
                          <w:marBottom w:val="0"/>
                          <w:divBdr>
                            <w:top w:val="none" w:sz="0" w:space="0" w:color="auto"/>
                            <w:left w:val="none" w:sz="0" w:space="0" w:color="auto"/>
                            <w:bottom w:val="none" w:sz="0" w:space="0" w:color="auto"/>
                            <w:right w:val="none" w:sz="0" w:space="0" w:color="auto"/>
                          </w:divBdr>
                          <w:divsChild>
                            <w:div w:id="18203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51762">
              <w:marLeft w:val="0"/>
              <w:marRight w:val="0"/>
              <w:marTop w:val="0"/>
              <w:marBottom w:val="0"/>
              <w:divBdr>
                <w:top w:val="single" w:sz="6" w:space="8" w:color="DAD9D2"/>
                <w:left w:val="single" w:sz="6" w:space="8" w:color="DAD9D2"/>
                <w:bottom w:val="single" w:sz="6" w:space="9" w:color="DAD9D2"/>
                <w:right w:val="single" w:sz="6" w:space="8" w:color="DAD9D2"/>
              </w:divBdr>
            </w:div>
          </w:divsChild>
        </w:div>
        <w:div w:id="1909614076">
          <w:marLeft w:val="0"/>
          <w:marRight w:val="0"/>
          <w:marTop w:val="75"/>
          <w:marBottom w:val="0"/>
          <w:divBdr>
            <w:top w:val="none" w:sz="0" w:space="0" w:color="auto"/>
            <w:left w:val="none" w:sz="0" w:space="0" w:color="auto"/>
            <w:bottom w:val="none" w:sz="0" w:space="0" w:color="auto"/>
            <w:right w:val="none" w:sz="0" w:space="0" w:color="auto"/>
          </w:divBdr>
          <w:divsChild>
            <w:div w:id="2043749575">
              <w:marLeft w:val="0"/>
              <w:marRight w:val="0"/>
              <w:marTop w:val="150"/>
              <w:marBottom w:val="0"/>
              <w:divBdr>
                <w:top w:val="none" w:sz="0" w:space="0" w:color="auto"/>
                <w:left w:val="none" w:sz="0" w:space="0" w:color="auto"/>
                <w:bottom w:val="none" w:sz="0" w:space="0" w:color="auto"/>
                <w:right w:val="none" w:sz="0" w:space="0" w:color="auto"/>
              </w:divBdr>
              <w:divsChild>
                <w:div w:id="39984673">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385489334">
      <w:bodyDiv w:val="1"/>
      <w:marLeft w:val="0"/>
      <w:marRight w:val="0"/>
      <w:marTop w:val="0"/>
      <w:marBottom w:val="0"/>
      <w:divBdr>
        <w:top w:val="none" w:sz="0" w:space="0" w:color="auto"/>
        <w:left w:val="none" w:sz="0" w:space="0" w:color="auto"/>
        <w:bottom w:val="none" w:sz="0" w:space="0" w:color="auto"/>
        <w:right w:val="none" w:sz="0" w:space="0" w:color="auto"/>
      </w:divBdr>
      <w:divsChild>
        <w:div w:id="562254768">
          <w:marLeft w:val="0"/>
          <w:marRight w:val="0"/>
          <w:marTop w:val="0"/>
          <w:marBottom w:val="0"/>
          <w:divBdr>
            <w:top w:val="none" w:sz="0" w:space="0" w:color="auto"/>
            <w:left w:val="none" w:sz="0" w:space="0" w:color="auto"/>
            <w:bottom w:val="none" w:sz="0" w:space="0" w:color="auto"/>
            <w:right w:val="none" w:sz="0" w:space="0" w:color="auto"/>
          </w:divBdr>
          <w:divsChild>
            <w:div w:id="39212349">
              <w:marLeft w:val="0"/>
              <w:marRight w:val="0"/>
              <w:marTop w:val="0"/>
              <w:marBottom w:val="0"/>
              <w:divBdr>
                <w:top w:val="none" w:sz="0" w:space="0" w:color="auto"/>
                <w:left w:val="none" w:sz="0" w:space="0" w:color="auto"/>
                <w:bottom w:val="single" w:sz="6" w:space="0" w:color="E4E4E4"/>
                <w:right w:val="none" w:sz="0" w:space="0" w:color="auto"/>
              </w:divBdr>
            </w:div>
          </w:divsChild>
        </w:div>
        <w:div w:id="36854737">
          <w:marLeft w:val="0"/>
          <w:marRight w:val="0"/>
          <w:marTop w:val="0"/>
          <w:marBottom w:val="0"/>
          <w:divBdr>
            <w:top w:val="none" w:sz="0" w:space="0" w:color="auto"/>
            <w:left w:val="none" w:sz="0" w:space="0" w:color="auto"/>
            <w:bottom w:val="single" w:sz="6" w:space="0" w:color="E4E4E4"/>
            <w:right w:val="none" w:sz="0" w:space="0" w:color="auto"/>
          </w:divBdr>
          <w:divsChild>
            <w:div w:id="1545679435">
              <w:marLeft w:val="0"/>
              <w:marRight w:val="0"/>
              <w:marTop w:val="0"/>
              <w:marBottom w:val="0"/>
              <w:divBdr>
                <w:top w:val="none" w:sz="0" w:space="3" w:color="auto"/>
                <w:left w:val="none" w:sz="0" w:space="18" w:color="auto"/>
                <w:bottom w:val="single" w:sz="6" w:space="3" w:color="E4E4E4"/>
                <w:right w:val="none" w:sz="0" w:space="3" w:color="auto"/>
              </w:divBdr>
              <w:divsChild>
                <w:div w:id="666398140">
                  <w:marLeft w:val="0"/>
                  <w:marRight w:val="150"/>
                  <w:marTop w:val="0"/>
                  <w:marBottom w:val="0"/>
                  <w:divBdr>
                    <w:top w:val="none" w:sz="0" w:space="0" w:color="auto"/>
                    <w:left w:val="none" w:sz="0" w:space="0" w:color="auto"/>
                    <w:bottom w:val="none" w:sz="0" w:space="0" w:color="auto"/>
                    <w:right w:val="none" w:sz="0" w:space="0" w:color="auto"/>
                  </w:divBdr>
                </w:div>
              </w:divsChild>
            </w:div>
            <w:div w:id="1652754622">
              <w:marLeft w:val="0"/>
              <w:marRight w:val="0"/>
              <w:marTop w:val="0"/>
              <w:marBottom w:val="75"/>
              <w:divBdr>
                <w:top w:val="none" w:sz="0" w:space="0" w:color="auto"/>
                <w:left w:val="none" w:sz="0" w:space="0" w:color="auto"/>
                <w:bottom w:val="none" w:sz="0" w:space="0" w:color="auto"/>
                <w:right w:val="none" w:sz="0" w:space="0" w:color="auto"/>
              </w:divBdr>
              <w:divsChild>
                <w:div w:id="110714168">
                  <w:marLeft w:val="0"/>
                  <w:marRight w:val="0"/>
                  <w:marTop w:val="0"/>
                  <w:marBottom w:val="0"/>
                  <w:divBdr>
                    <w:top w:val="none" w:sz="0" w:space="0" w:color="auto"/>
                    <w:left w:val="none" w:sz="0" w:space="0" w:color="auto"/>
                    <w:bottom w:val="none" w:sz="0" w:space="0" w:color="auto"/>
                    <w:right w:val="none" w:sz="0" w:space="0" w:color="auto"/>
                  </w:divBdr>
                </w:div>
              </w:divsChild>
            </w:div>
            <w:div w:id="158545573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460617848">
      <w:bodyDiv w:val="1"/>
      <w:marLeft w:val="0"/>
      <w:marRight w:val="0"/>
      <w:marTop w:val="0"/>
      <w:marBottom w:val="0"/>
      <w:divBdr>
        <w:top w:val="none" w:sz="0" w:space="0" w:color="auto"/>
        <w:left w:val="none" w:sz="0" w:space="0" w:color="auto"/>
        <w:bottom w:val="none" w:sz="0" w:space="0" w:color="auto"/>
        <w:right w:val="none" w:sz="0" w:space="0" w:color="auto"/>
      </w:divBdr>
    </w:div>
    <w:div w:id="488862274">
      <w:bodyDiv w:val="1"/>
      <w:marLeft w:val="0"/>
      <w:marRight w:val="0"/>
      <w:marTop w:val="0"/>
      <w:marBottom w:val="0"/>
      <w:divBdr>
        <w:top w:val="none" w:sz="0" w:space="0" w:color="auto"/>
        <w:left w:val="none" w:sz="0" w:space="0" w:color="auto"/>
        <w:bottom w:val="none" w:sz="0" w:space="0" w:color="auto"/>
        <w:right w:val="none" w:sz="0" w:space="0" w:color="auto"/>
      </w:divBdr>
      <w:divsChild>
        <w:div w:id="1153566941">
          <w:marLeft w:val="0"/>
          <w:marRight w:val="0"/>
          <w:marTop w:val="0"/>
          <w:marBottom w:val="0"/>
          <w:divBdr>
            <w:top w:val="none" w:sz="0" w:space="0" w:color="auto"/>
            <w:left w:val="none" w:sz="0" w:space="0" w:color="auto"/>
            <w:bottom w:val="none" w:sz="0" w:space="0" w:color="auto"/>
            <w:right w:val="none" w:sz="0" w:space="0" w:color="auto"/>
          </w:divBdr>
          <w:divsChild>
            <w:div w:id="317736778">
              <w:marLeft w:val="0"/>
              <w:marRight w:val="0"/>
              <w:marTop w:val="0"/>
              <w:marBottom w:val="0"/>
              <w:divBdr>
                <w:top w:val="none" w:sz="0" w:space="0" w:color="auto"/>
                <w:left w:val="none" w:sz="0" w:space="0" w:color="auto"/>
                <w:bottom w:val="none" w:sz="0" w:space="0" w:color="auto"/>
                <w:right w:val="none" w:sz="0" w:space="0" w:color="auto"/>
              </w:divBdr>
            </w:div>
            <w:div w:id="3018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9711">
      <w:bodyDiv w:val="1"/>
      <w:marLeft w:val="0"/>
      <w:marRight w:val="0"/>
      <w:marTop w:val="0"/>
      <w:marBottom w:val="0"/>
      <w:divBdr>
        <w:top w:val="none" w:sz="0" w:space="0" w:color="auto"/>
        <w:left w:val="none" w:sz="0" w:space="0" w:color="auto"/>
        <w:bottom w:val="none" w:sz="0" w:space="0" w:color="auto"/>
        <w:right w:val="none" w:sz="0" w:space="0" w:color="auto"/>
      </w:divBdr>
      <w:divsChild>
        <w:div w:id="1231115581">
          <w:marLeft w:val="75"/>
          <w:marRight w:val="75"/>
          <w:marTop w:val="0"/>
          <w:marBottom w:val="0"/>
          <w:divBdr>
            <w:top w:val="none" w:sz="0" w:space="0" w:color="auto"/>
            <w:left w:val="none" w:sz="0" w:space="0" w:color="auto"/>
            <w:bottom w:val="single" w:sz="6" w:space="11" w:color="012C59"/>
            <w:right w:val="none" w:sz="0" w:space="0" w:color="auto"/>
          </w:divBdr>
          <w:divsChild>
            <w:div w:id="1861357457">
              <w:marLeft w:val="0"/>
              <w:marRight w:val="0"/>
              <w:marTop w:val="0"/>
              <w:marBottom w:val="0"/>
              <w:divBdr>
                <w:top w:val="none" w:sz="0" w:space="0" w:color="auto"/>
                <w:left w:val="none" w:sz="0" w:space="0" w:color="auto"/>
                <w:bottom w:val="none" w:sz="0" w:space="0" w:color="auto"/>
                <w:right w:val="none" w:sz="0" w:space="0" w:color="auto"/>
              </w:divBdr>
            </w:div>
            <w:div w:id="6817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1491">
      <w:bodyDiv w:val="1"/>
      <w:marLeft w:val="0"/>
      <w:marRight w:val="0"/>
      <w:marTop w:val="0"/>
      <w:marBottom w:val="0"/>
      <w:divBdr>
        <w:top w:val="none" w:sz="0" w:space="0" w:color="auto"/>
        <w:left w:val="none" w:sz="0" w:space="0" w:color="auto"/>
        <w:bottom w:val="none" w:sz="0" w:space="0" w:color="auto"/>
        <w:right w:val="none" w:sz="0" w:space="0" w:color="auto"/>
      </w:divBdr>
      <w:divsChild>
        <w:div w:id="1037657930">
          <w:marLeft w:val="0"/>
          <w:marRight w:val="0"/>
          <w:marTop w:val="240"/>
          <w:marBottom w:val="240"/>
          <w:divBdr>
            <w:top w:val="none" w:sz="0" w:space="0" w:color="auto"/>
            <w:left w:val="none" w:sz="0" w:space="0" w:color="auto"/>
            <w:bottom w:val="none" w:sz="0" w:space="0" w:color="auto"/>
            <w:right w:val="none" w:sz="0" w:space="0" w:color="auto"/>
          </w:divBdr>
          <w:divsChild>
            <w:div w:id="5714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7723">
      <w:bodyDiv w:val="1"/>
      <w:marLeft w:val="0"/>
      <w:marRight w:val="0"/>
      <w:marTop w:val="0"/>
      <w:marBottom w:val="0"/>
      <w:divBdr>
        <w:top w:val="none" w:sz="0" w:space="0" w:color="auto"/>
        <w:left w:val="none" w:sz="0" w:space="0" w:color="auto"/>
        <w:bottom w:val="none" w:sz="0" w:space="0" w:color="auto"/>
        <w:right w:val="none" w:sz="0" w:space="0" w:color="auto"/>
      </w:divBdr>
      <w:divsChild>
        <w:div w:id="454909306">
          <w:marLeft w:val="0"/>
          <w:marRight w:val="0"/>
          <w:marTop w:val="0"/>
          <w:marBottom w:val="150"/>
          <w:divBdr>
            <w:top w:val="none" w:sz="0" w:space="0" w:color="auto"/>
            <w:left w:val="none" w:sz="0" w:space="0" w:color="auto"/>
            <w:bottom w:val="none" w:sz="0" w:space="0" w:color="auto"/>
            <w:right w:val="none" w:sz="0" w:space="0" w:color="auto"/>
          </w:divBdr>
        </w:div>
        <w:div w:id="1187057414">
          <w:marLeft w:val="0"/>
          <w:marRight w:val="0"/>
          <w:marTop w:val="100"/>
          <w:marBottom w:val="100"/>
          <w:divBdr>
            <w:top w:val="none" w:sz="0" w:space="0" w:color="auto"/>
            <w:left w:val="none" w:sz="0" w:space="0" w:color="auto"/>
            <w:bottom w:val="none" w:sz="0" w:space="0" w:color="auto"/>
            <w:right w:val="none" w:sz="0" w:space="0" w:color="auto"/>
          </w:divBdr>
        </w:div>
        <w:div w:id="1758214593">
          <w:marLeft w:val="0"/>
          <w:marRight w:val="0"/>
          <w:marTop w:val="0"/>
          <w:marBottom w:val="300"/>
          <w:divBdr>
            <w:top w:val="none" w:sz="0" w:space="0" w:color="auto"/>
            <w:left w:val="none" w:sz="0" w:space="0" w:color="auto"/>
            <w:bottom w:val="none" w:sz="0" w:space="0" w:color="auto"/>
            <w:right w:val="none" w:sz="0" w:space="0" w:color="auto"/>
          </w:divBdr>
        </w:div>
      </w:divsChild>
    </w:div>
    <w:div w:id="1010327067">
      <w:bodyDiv w:val="1"/>
      <w:marLeft w:val="0"/>
      <w:marRight w:val="0"/>
      <w:marTop w:val="0"/>
      <w:marBottom w:val="0"/>
      <w:divBdr>
        <w:top w:val="none" w:sz="0" w:space="0" w:color="auto"/>
        <w:left w:val="none" w:sz="0" w:space="0" w:color="auto"/>
        <w:bottom w:val="none" w:sz="0" w:space="0" w:color="auto"/>
        <w:right w:val="none" w:sz="0" w:space="0" w:color="auto"/>
      </w:divBdr>
      <w:divsChild>
        <w:div w:id="1615942498">
          <w:marLeft w:val="0"/>
          <w:marRight w:val="0"/>
          <w:marTop w:val="75"/>
          <w:marBottom w:val="150"/>
          <w:divBdr>
            <w:top w:val="none" w:sz="0" w:space="0" w:color="auto"/>
            <w:left w:val="none" w:sz="0" w:space="0" w:color="auto"/>
            <w:bottom w:val="none" w:sz="0" w:space="0" w:color="auto"/>
            <w:right w:val="none" w:sz="0" w:space="0" w:color="auto"/>
          </w:divBdr>
        </w:div>
        <w:div w:id="1312100484">
          <w:marLeft w:val="0"/>
          <w:marRight w:val="0"/>
          <w:marTop w:val="0"/>
          <w:marBottom w:val="75"/>
          <w:divBdr>
            <w:top w:val="none" w:sz="0" w:space="0" w:color="auto"/>
            <w:left w:val="none" w:sz="0" w:space="0" w:color="auto"/>
            <w:bottom w:val="dotted" w:sz="6" w:space="0" w:color="666666"/>
            <w:right w:val="none" w:sz="0" w:space="0" w:color="auto"/>
          </w:divBdr>
          <w:divsChild>
            <w:div w:id="207648531">
              <w:marLeft w:val="0"/>
              <w:marRight w:val="0"/>
              <w:marTop w:val="0"/>
              <w:marBottom w:val="0"/>
              <w:divBdr>
                <w:top w:val="dotted" w:sz="6" w:space="5" w:color="666666"/>
                <w:left w:val="none" w:sz="0" w:space="0" w:color="auto"/>
                <w:bottom w:val="none" w:sz="0" w:space="0" w:color="auto"/>
                <w:right w:val="none" w:sz="0" w:space="0" w:color="auto"/>
              </w:divBdr>
            </w:div>
          </w:divsChild>
        </w:div>
        <w:div w:id="935022028">
          <w:marLeft w:val="0"/>
          <w:marRight w:val="0"/>
          <w:marTop w:val="0"/>
          <w:marBottom w:val="210"/>
          <w:divBdr>
            <w:top w:val="none" w:sz="0" w:space="0" w:color="auto"/>
            <w:left w:val="none" w:sz="0" w:space="0" w:color="auto"/>
            <w:bottom w:val="none" w:sz="0" w:space="0" w:color="auto"/>
            <w:right w:val="none" w:sz="0" w:space="0" w:color="auto"/>
          </w:divBdr>
          <w:divsChild>
            <w:div w:id="10498293">
              <w:marLeft w:val="0"/>
              <w:marRight w:val="0"/>
              <w:marTop w:val="0"/>
              <w:marBottom w:val="0"/>
              <w:divBdr>
                <w:top w:val="none" w:sz="0" w:space="0" w:color="auto"/>
                <w:left w:val="none" w:sz="0" w:space="0" w:color="auto"/>
                <w:bottom w:val="none" w:sz="0" w:space="0" w:color="auto"/>
                <w:right w:val="none" w:sz="0" w:space="0" w:color="auto"/>
              </w:divBdr>
              <w:divsChild>
                <w:div w:id="4345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074864">
          <w:marLeft w:val="0"/>
          <w:marRight w:val="0"/>
          <w:marTop w:val="0"/>
          <w:marBottom w:val="300"/>
          <w:divBdr>
            <w:top w:val="none" w:sz="0" w:space="0" w:color="auto"/>
            <w:left w:val="none" w:sz="0" w:space="0" w:color="auto"/>
            <w:bottom w:val="none" w:sz="0" w:space="0" w:color="auto"/>
            <w:right w:val="none" w:sz="0" w:space="0" w:color="auto"/>
          </w:divBdr>
          <w:divsChild>
            <w:div w:id="8637099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8338452">
      <w:bodyDiv w:val="1"/>
      <w:marLeft w:val="0"/>
      <w:marRight w:val="0"/>
      <w:marTop w:val="0"/>
      <w:marBottom w:val="0"/>
      <w:divBdr>
        <w:top w:val="none" w:sz="0" w:space="0" w:color="auto"/>
        <w:left w:val="none" w:sz="0" w:space="0" w:color="auto"/>
        <w:bottom w:val="none" w:sz="0" w:space="0" w:color="auto"/>
        <w:right w:val="none" w:sz="0" w:space="0" w:color="auto"/>
      </w:divBdr>
      <w:divsChild>
        <w:div w:id="2048262704">
          <w:marLeft w:val="0"/>
          <w:marRight w:val="0"/>
          <w:marTop w:val="0"/>
          <w:marBottom w:val="0"/>
          <w:divBdr>
            <w:top w:val="none" w:sz="0" w:space="0" w:color="auto"/>
            <w:left w:val="none" w:sz="0" w:space="0" w:color="auto"/>
            <w:bottom w:val="none" w:sz="0" w:space="0" w:color="auto"/>
            <w:right w:val="none" w:sz="0" w:space="0" w:color="auto"/>
          </w:divBdr>
        </w:div>
        <w:div w:id="1950353413">
          <w:marLeft w:val="0"/>
          <w:marRight w:val="0"/>
          <w:marTop w:val="0"/>
          <w:marBottom w:val="0"/>
          <w:divBdr>
            <w:top w:val="none" w:sz="0" w:space="0" w:color="auto"/>
            <w:left w:val="none" w:sz="0" w:space="0" w:color="auto"/>
            <w:bottom w:val="none" w:sz="0" w:space="0" w:color="auto"/>
            <w:right w:val="none" w:sz="0" w:space="0" w:color="auto"/>
          </w:divBdr>
        </w:div>
        <w:div w:id="670176833">
          <w:marLeft w:val="0"/>
          <w:marRight w:val="0"/>
          <w:marTop w:val="0"/>
          <w:marBottom w:val="0"/>
          <w:divBdr>
            <w:top w:val="none" w:sz="0" w:space="0" w:color="auto"/>
            <w:left w:val="none" w:sz="0" w:space="0" w:color="auto"/>
            <w:bottom w:val="none" w:sz="0" w:space="0" w:color="auto"/>
            <w:right w:val="none" w:sz="0" w:space="0" w:color="auto"/>
          </w:divBdr>
        </w:div>
      </w:divsChild>
    </w:div>
    <w:div w:id="1072508580">
      <w:bodyDiv w:val="1"/>
      <w:marLeft w:val="0"/>
      <w:marRight w:val="0"/>
      <w:marTop w:val="0"/>
      <w:marBottom w:val="0"/>
      <w:divBdr>
        <w:top w:val="none" w:sz="0" w:space="0" w:color="auto"/>
        <w:left w:val="none" w:sz="0" w:space="0" w:color="auto"/>
        <w:bottom w:val="none" w:sz="0" w:space="0" w:color="auto"/>
        <w:right w:val="none" w:sz="0" w:space="0" w:color="auto"/>
      </w:divBdr>
      <w:divsChild>
        <w:div w:id="940719710">
          <w:marLeft w:val="0"/>
          <w:marRight w:val="0"/>
          <w:marTop w:val="0"/>
          <w:marBottom w:val="0"/>
          <w:divBdr>
            <w:top w:val="none" w:sz="0" w:space="0" w:color="auto"/>
            <w:left w:val="none" w:sz="0" w:space="0" w:color="auto"/>
            <w:bottom w:val="none" w:sz="0" w:space="0" w:color="auto"/>
            <w:right w:val="none" w:sz="0" w:space="0" w:color="auto"/>
          </w:divBdr>
          <w:divsChild>
            <w:div w:id="777456022">
              <w:marLeft w:val="0"/>
              <w:marRight w:val="0"/>
              <w:marTop w:val="0"/>
              <w:marBottom w:val="0"/>
              <w:divBdr>
                <w:top w:val="none" w:sz="0" w:space="0" w:color="auto"/>
                <w:left w:val="none" w:sz="0" w:space="0" w:color="auto"/>
                <w:bottom w:val="none" w:sz="0" w:space="0" w:color="auto"/>
                <w:right w:val="none" w:sz="0" w:space="0" w:color="auto"/>
              </w:divBdr>
              <w:divsChild>
                <w:div w:id="10363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746">
          <w:marLeft w:val="0"/>
          <w:marRight w:val="0"/>
          <w:marTop w:val="0"/>
          <w:marBottom w:val="0"/>
          <w:divBdr>
            <w:top w:val="none" w:sz="0" w:space="0" w:color="auto"/>
            <w:left w:val="none" w:sz="0" w:space="0" w:color="auto"/>
            <w:bottom w:val="none" w:sz="0" w:space="0" w:color="auto"/>
            <w:right w:val="none" w:sz="0" w:space="0" w:color="auto"/>
          </w:divBdr>
        </w:div>
        <w:div w:id="837496436">
          <w:marLeft w:val="0"/>
          <w:marRight w:val="0"/>
          <w:marTop w:val="0"/>
          <w:marBottom w:val="0"/>
          <w:divBdr>
            <w:top w:val="none" w:sz="0" w:space="0" w:color="auto"/>
            <w:left w:val="none" w:sz="0" w:space="0" w:color="auto"/>
            <w:bottom w:val="none" w:sz="0" w:space="0" w:color="auto"/>
            <w:right w:val="none" w:sz="0" w:space="0" w:color="auto"/>
          </w:divBdr>
        </w:div>
      </w:divsChild>
    </w:div>
    <w:div w:id="1420755651">
      <w:bodyDiv w:val="1"/>
      <w:marLeft w:val="0"/>
      <w:marRight w:val="0"/>
      <w:marTop w:val="0"/>
      <w:marBottom w:val="0"/>
      <w:divBdr>
        <w:top w:val="none" w:sz="0" w:space="0" w:color="auto"/>
        <w:left w:val="none" w:sz="0" w:space="0" w:color="auto"/>
        <w:bottom w:val="none" w:sz="0" w:space="0" w:color="auto"/>
        <w:right w:val="none" w:sz="0" w:space="0" w:color="auto"/>
      </w:divBdr>
      <w:divsChild>
        <w:div w:id="281495536">
          <w:marLeft w:val="0"/>
          <w:marRight w:val="0"/>
          <w:marTop w:val="0"/>
          <w:marBottom w:val="450"/>
          <w:divBdr>
            <w:top w:val="none" w:sz="0" w:space="0" w:color="auto"/>
            <w:left w:val="none" w:sz="0" w:space="0" w:color="auto"/>
            <w:bottom w:val="single" w:sz="18" w:space="17" w:color="00E600"/>
            <w:right w:val="none" w:sz="0" w:space="0" w:color="auto"/>
          </w:divBdr>
          <w:divsChild>
            <w:div w:id="3555487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381992">
      <w:bodyDiv w:val="1"/>
      <w:marLeft w:val="0"/>
      <w:marRight w:val="0"/>
      <w:marTop w:val="0"/>
      <w:marBottom w:val="0"/>
      <w:divBdr>
        <w:top w:val="none" w:sz="0" w:space="0" w:color="auto"/>
        <w:left w:val="none" w:sz="0" w:space="0" w:color="auto"/>
        <w:bottom w:val="none" w:sz="0" w:space="0" w:color="auto"/>
        <w:right w:val="none" w:sz="0" w:space="0" w:color="auto"/>
      </w:divBdr>
      <w:divsChild>
        <w:div w:id="1547445994">
          <w:marLeft w:val="0"/>
          <w:marRight w:val="0"/>
          <w:marTop w:val="0"/>
          <w:marBottom w:val="0"/>
          <w:divBdr>
            <w:top w:val="none" w:sz="0" w:space="0" w:color="auto"/>
            <w:left w:val="none" w:sz="0" w:space="0" w:color="auto"/>
            <w:bottom w:val="none" w:sz="0" w:space="0" w:color="auto"/>
            <w:right w:val="none" w:sz="0" w:space="0" w:color="auto"/>
          </w:divBdr>
          <w:divsChild>
            <w:div w:id="1530685680">
              <w:marLeft w:val="0"/>
              <w:marRight w:val="0"/>
              <w:marTop w:val="0"/>
              <w:marBottom w:val="75"/>
              <w:divBdr>
                <w:top w:val="none" w:sz="0" w:space="0" w:color="auto"/>
                <w:left w:val="none" w:sz="0" w:space="0" w:color="auto"/>
                <w:bottom w:val="none" w:sz="0" w:space="0" w:color="auto"/>
                <w:right w:val="none" w:sz="0" w:space="0" w:color="auto"/>
              </w:divBdr>
            </w:div>
          </w:divsChild>
        </w:div>
        <w:div w:id="177157906">
          <w:marLeft w:val="0"/>
          <w:marRight w:val="0"/>
          <w:marTop w:val="0"/>
          <w:marBottom w:val="0"/>
          <w:divBdr>
            <w:top w:val="none" w:sz="0" w:space="0" w:color="auto"/>
            <w:left w:val="none" w:sz="0" w:space="0" w:color="auto"/>
            <w:bottom w:val="none" w:sz="0" w:space="0" w:color="auto"/>
            <w:right w:val="none" w:sz="0" w:space="0" w:color="auto"/>
          </w:divBdr>
          <w:divsChild>
            <w:div w:id="1070883630">
              <w:marLeft w:val="0"/>
              <w:marRight w:val="0"/>
              <w:marTop w:val="0"/>
              <w:marBottom w:val="0"/>
              <w:divBdr>
                <w:top w:val="none" w:sz="0" w:space="0" w:color="auto"/>
                <w:left w:val="none" w:sz="0" w:space="0" w:color="auto"/>
                <w:bottom w:val="none" w:sz="0" w:space="0" w:color="auto"/>
                <w:right w:val="none" w:sz="0" w:space="0" w:color="auto"/>
              </w:divBdr>
              <w:divsChild>
                <w:div w:id="1348480475">
                  <w:marLeft w:val="0"/>
                  <w:marRight w:val="0"/>
                  <w:marTop w:val="0"/>
                  <w:marBottom w:val="0"/>
                  <w:divBdr>
                    <w:top w:val="none" w:sz="0" w:space="0" w:color="auto"/>
                    <w:left w:val="none" w:sz="0" w:space="0" w:color="auto"/>
                    <w:bottom w:val="none" w:sz="0" w:space="0" w:color="auto"/>
                    <w:right w:val="none" w:sz="0" w:space="0" w:color="auto"/>
                  </w:divBdr>
                  <w:divsChild>
                    <w:div w:id="19490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4635">
      <w:marLeft w:val="0"/>
      <w:marRight w:val="0"/>
      <w:marTop w:val="0"/>
      <w:marBottom w:val="0"/>
      <w:divBdr>
        <w:top w:val="none" w:sz="0" w:space="0" w:color="auto"/>
        <w:left w:val="none" w:sz="0" w:space="0" w:color="auto"/>
        <w:bottom w:val="none" w:sz="0" w:space="0" w:color="auto"/>
        <w:right w:val="none" w:sz="0" w:space="0" w:color="auto"/>
      </w:divBdr>
      <w:divsChild>
        <w:div w:id="1501774655">
          <w:marLeft w:val="0"/>
          <w:marRight w:val="0"/>
          <w:marTop w:val="0"/>
          <w:marBottom w:val="0"/>
          <w:divBdr>
            <w:top w:val="none" w:sz="0" w:space="0" w:color="auto"/>
            <w:left w:val="none" w:sz="0" w:space="0" w:color="auto"/>
            <w:bottom w:val="none" w:sz="0" w:space="0" w:color="auto"/>
            <w:right w:val="none" w:sz="0" w:space="0" w:color="auto"/>
          </w:divBdr>
          <w:divsChild>
            <w:div w:id="1501774742">
              <w:marLeft w:val="0"/>
              <w:marRight w:val="0"/>
              <w:marTop w:val="0"/>
              <w:marBottom w:val="0"/>
              <w:divBdr>
                <w:top w:val="none" w:sz="0" w:space="0" w:color="auto"/>
                <w:left w:val="none" w:sz="0" w:space="0" w:color="auto"/>
                <w:bottom w:val="none" w:sz="0" w:space="0" w:color="auto"/>
                <w:right w:val="none" w:sz="0" w:space="0" w:color="auto"/>
              </w:divBdr>
              <w:divsChild>
                <w:div w:id="1501774730">
                  <w:marLeft w:val="0"/>
                  <w:marRight w:val="0"/>
                  <w:marTop w:val="0"/>
                  <w:marBottom w:val="0"/>
                  <w:divBdr>
                    <w:top w:val="none" w:sz="0" w:space="0" w:color="auto"/>
                    <w:left w:val="none" w:sz="0" w:space="0" w:color="auto"/>
                    <w:bottom w:val="none" w:sz="0" w:space="0" w:color="auto"/>
                    <w:right w:val="none" w:sz="0" w:space="0" w:color="auto"/>
                  </w:divBdr>
                  <w:divsChild>
                    <w:div w:id="1501774722">
                      <w:marLeft w:val="0"/>
                      <w:marRight w:val="0"/>
                      <w:marTop w:val="0"/>
                      <w:marBottom w:val="0"/>
                      <w:divBdr>
                        <w:top w:val="none" w:sz="0" w:space="0" w:color="auto"/>
                        <w:left w:val="none" w:sz="0" w:space="0" w:color="auto"/>
                        <w:bottom w:val="none" w:sz="0" w:space="0" w:color="auto"/>
                        <w:right w:val="none" w:sz="0" w:space="0" w:color="auto"/>
                      </w:divBdr>
                    </w:div>
                    <w:div w:id="15017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662">
          <w:marLeft w:val="0"/>
          <w:marRight w:val="0"/>
          <w:marTop w:val="0"/>
          <w:marBottom w:val="0"/>
          <w:divBdr>
            <w:top w:val="none" w:sz="0" w:space="0" w:color="auto"/>
            <w:left w:val="none" w:sz="0" w:space="0" w:color="auto"/>
            <w:bottom w:val="none" w:sz="0" w:space="0" w:color="auto"/>
            <w:right w:val="none" w:sz="0" w:space="0" w:color="auto"/>
          </w:divBdr>
          <w:divsChild>
            <w:div w:id="1501774741">
              <w:marLeft w:val="0"/>
              <w:marRight w:val="0"/>
              <w:marTop w:val="0"/>
              <w:marBottom w:val="0"/>
              <w:divBdr>
                <w:top w:val="none" w:sz="0" w:space="0" w:color="auto"/>
                <w:left w:val="none" w:sz="0" w:space="0" w:color="auto"/>
                <w:bottom w:val="none" w:sz="0" w:space="0" w:color="auto"/>
                <w:right w:val="none" w:sz="0" w:space="0" w:color="auto"/>
              </w:divBdr>
              <w:divsChild>
                <w:div w:id="1501774816">
                  <w:marLeft w:val="0"/>
                  <w:marRight w:val="0"/>
                  <w:marTop w:val="0"/>
                  <w:marBottom w:val="0"/>
                  <w:divBdr>
                    <w:top w:val="none" w:sz="0" w:space="0" w:color="auto"/>
                    <w:left w:val="none" w:sz="0" w:space="0" w:color="auto"/>
                    <w:bottom w:val="none" w:sz="0" w:space="0" w:color="auto"/>
                    <w:right w:val="none" w:sz="0" w:space="0" w:color="auto"/>
                  </w:divBdr>
                  <w:divsChild>
                    <w:div w:id="1501774647">
                      <w:marLeft w:val="0"/>
                      <w:marRight w:val="0"/>
                      <w:marTop w:val="0"/>
                      <w:marBottom w:val="0"/>
                      <w:divBdr>
                        <w:top w:val="none" w:sz="0" w:space="0" w:color="auto"/>
                        <w:left w:val="none" w:sz="0" w:space="0" w:color="auto"/>
                        <w:bottom w:val="none" w:sz="0" w:space="0" w:color="auto"/>
                        <w:right w:val="none" w:sz="0" w:space="0" w:color="auto"/>
                      </w:divBdr>
                    </w:div>
                    <w:div w:id="15017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668">
          <w:marLeft w:val="0"/>
          <w:marRight w:val="0"/>
          <w:marTop w:val="0"/>
          <w:marBottom w:val="0"/>
          <w:divBdr>
            <w:top w:val="none" w:sz="0" w:space="0" w:color="auto"/>
            <w:left w:val="none" w:sz="0" w:space="0" w:color="auto"/>
            <w:bottom w:val="none" w:sz="0" w:space="0" w:color="auto"/>
            <w:right w:val="none" w:sz="0" w:space="0" w:color="auto"/>
          </w:divBdr>
          <w:divsChild>
            <w:div w:id="1501774780">
              <w:marLeft w:val="0"/>
              <w:marRight w:val="0"/>
              <w:marTop w:val="0"/>
              <w:marBottom w:val="0"/>
              <w:divBdr>
                <w:top w:val="none" w:sz="0" w:space="0" w:color="auto"/>
                <w:left w:val="none" w:sz="0" w:space="0" w:color="auto"/>
                <w:bottom w:val="none" w:sz="0" w:space="0" w:color="auto"/>
                <w:right w:val="none" w:sz="0" w:space="0" w:color="auto"/>
              </w:divBdr>
              <w:divsChild>
                <w:div w:id="1501774737">
                  <w:marLeft w:val="0"/>
                  <w:marRight w:val="0"/>
                  <w:marTop w:val="0"/>
                  <w:marBottom w:val="0"/>
                  <w:divBdr>
                    <w:top w:val="none" w:sz="0" w:space="0" w:color="auto"/>
                    <w:left w:val="none" w:sz="0" w:space="0" w:color="auto"/>
                    <w:bottom w:val="none" w:sz="0" w:space="0" w:color="auto"/>
                    <w:right w:val="none" w:sz="0" w:space="0" w:color="auto"/>
                  </w:divBdr>
                  <w:divsChild>
                    <w:div w:id="1501774750">
                      <w:marLeft w:val="0"/>
                      <w:marRight w:val="0"/>
                      <w:marTop w:val="0"/>
                      <w:marBottom w:val="0"/>
                      <w:divBdr>
                        <w:top w:val="none" w:sz="0" w:space="0" w:color="auto"/>
                        <w:left w:val="none" w:sz="0" w:space="0" w:color="auto"/>
                        <w:bottom w:val="none" w:sz="0" w:space="0" w:color="auto"/>
                        <w:right w:val="none" w:sz="0" w:space="0" w:color="auto"/>
                      </w:divBdr>
                    </w:div>
                    <w:div w:id="15017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696">
          <w:marLeft w:val="0"/>
          <w:marRight w:val="0"/>
          <w:marTop w:val="0"/>
          <w:marBottom w:val="0"/>
          <w:divBdr>
            <w:top w:val="none" w:sz="0" w:space="0" w:color="auto"/>
            <w:left w:val="none" w:sz="0" w:space="0" w:color="auto"/>
            <w:bottom w:val="none" w:sz="0" w:space="0" w:color="auto"/>
            <w:right w:val="none" w:sz="0" w:space="0" w:color="auto"/>
          </w:divBdr>
          <w:divsChild>
            <w:div w:id="1501774809">
              <w:marLeft w:val="0"/>
              <w:marRight w:val="0"/>
              <w:marTop w:val="0"/>
              <w:marBottom w:val="0"/>
              <w:divBdr>
                <w:top w:val="none" w:sz="0" w:space="0" w:color="auto"/>
                <w:left w:val="none" w:sz="0" w:space="0" w:color="auto"/>
                <w:bottom w:val="none" w:sz="0" w:space="0" w:color="auto"/>
                <w:right w:val="none" w:sz="0" w:space="0" w:color="auto"/>
              </w:divBdr>
              <w:divsChild>
                <w:div w:id="1501774729">
                  <w:marLeft w:val="0"/>
                  <w:marRight w:val="0"/>
                  <w:marTop w:val="0"/>
                  <w:marBottom w:val="0"/>
                  <w:divBdr>
                    <w:top w:val="none" w:sz="0" w:space="0" w:color="auto"/>
                    <w:left w:val="none" w:sz="0" w:space="0" w:color="auto"/>
                    <w:bottom w:val="none" w:sz="0" w:space="0" w:color="auto"/>
                    <w:right w:val="none" w:sz="0" w:space="0" w:color="auto"/>
                  </w:divBdr>
                  <w:divsChild>
                    <w:div w:id="1501774639">
                      <w:marLeft w:val="0"/>
                      <w:marRight w:val="0"/>
                      <w:marTop w:val="0"/>
                      <w:marBottom w:val="0"/>
                      <w:divBdr>
                        <w:top w:val="none" w:sz="0" w:space="0" w:color="auto"/>
                        <w:left w:val="none" w:sz="0" w:space="0" w:color="auto"/>
                        <w:bottom w:val="none" w:sz="0" w:space="0" w:color="auto"/>
                        <w:right w:val="none" w:sz="0" w:space="0" w:color="auto"/>
                      </w:divBdr>
                    </w:div>
                    <w:div w:id="15017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02">
          <w:marLeft w:val="0"/>
          <w:marRight w:val="0"/>
          <w:marTop w:val="0"/>
          <w:marBottom w:val="0"/>
          <w:divBdr>
            <w:top w:val="none" w:sz="0" w:space="0" w:color="auto"/>
            <w:left w:val="none" w:sz="0" w:space="0" w:color="auto"/>
            <w:bottom w:val="none" w:sz="0" w:space="0" w:color="auto"/>
            <w:right w:val="none" w:sz="0" w:space="0" w:color="auto"/>
          </w:divBdr>
          <w:divsChild>
            <w:div w:id="1501774690">
              <w:marLeft w:val="0"/>
              <w:marRight w:val="0"/>
              <w:marTop w:val="0"/>
              <w:marBottom w:val="0"/>
              <w:divBdr>
                <w:top w:val="none" w:sz="0" w:space="0" w:color="auto"/>
                <w:left w:val="none" w:sz="0" w:space="0" w:color="auto"/>
                <w:bottom w:val="none" w:sz="0" w:space="0" w:color="auto"/>
                <w:right w:val="none" w:sz="0" w:space="0" w:color="auto"/>
              </w:divBdr>
            </w:div>
          </w:divsChild>
        </w:div>
        <w:div w:id="1501774705">
          <w:marLeft w:val="0"/>
          <w:marRight w:val="0"/>
          <w:marTop w:val="0"/>
          <w:marBottom w:val="0"/>
          <w:divBdr>
            <w:top w:val="none" w:sz="0" w:space="0" w:color="auto"/>
            <w:left w:val="none" w:sz="0" w:space="0" w:color="auto"/>
            <w:bottom w:val="none" w:sz="0" w:space="0" w:color="auto"/>
            <w:right w:val="none" w:sz="0" w:space="0" w:color="auto"/>
          </w:divBdr>
          <w:divsChild>
            <w:div w:id="1501774808">
              <w:marLeft w:val="0"/>
              <w:marRight w:val="0"/>
              <w:marTop w:val="0"/>
              <w:marBottom w:val="0"/>
              <w:divBdr>
                <w:top w:val="none" w:sz="0" w:space="0" w:color="auto"/>
                <w:left w:val="none" w:sz="0" w:space="0" w:color="auto"/>
                <w:bottom w:val="none" w:sz="0" w:space="0" w:color="auto"/>
                <w:right w:val="none" w:sz="0" w:space="0" w:color="auto"/>
              </w:divBdr>
              <w:divsChild>
                <w:div w:id="1501774665">
                  <w:marLeft w:val="0"/>
                  <w:marRight w:val="0"/>
                  <w:marTop w:val="0"/>
                  <w:marBottom w:val="0"/>
                  <w:divBdr>
                    <w:top w:val="none" w:sz="0" w:space="0" w:color="auto"/>
                    <w:left w:val="none" w:sz="0" w:space="0" w:color="auto"/>
                    <w:bottom w:val="none" w:sz="0" w:space="0" w:color="auto"/>
                    <w:right w:val="none" w:sz="0" w:space="0" w:color="auto"/>
                  </w:divBdr>
                  <w:divsChild>
                    <w:div w:id="1501774653">
                      <w:marLeft w:val="0"/>
                      <w:marRight w:val="0"/>
                      <w:marTop w:val="0"/>
                      <w:marBottom w:val="0"/>
                      <w:divBdr>
                        <w:top w:val="none" w:sz="0" w:space="0" w:color="auto"/>
                        <w:left w:val="none" w:sz="0" w:space="0" w:color="auto"/>
                        <w:bottom w:val="none" w:sz="0" w:space="0" w:color="auto"/>
                        <w:right w:val="none" w:sz="0" w:space="0" w:color="auto"/>
                      </w:divBdr>
                    </w:div>
                    <w:div w:id="15017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14">
          <w:marLeft w:val="0"/>
          <w:marRight w:val="0"/>
          <w:marTop w:val="0"/>
          <w:marBottom w:val="0"/>
          <w:divBdr>
            <w:top w:val="none" w:sz="0" w:space="0" w:color="auto"/>
            <w:left w:val="none" w:sz="0" w:space="0" w:color="auto"/>
            <w:bottom w:val="none" w:sz="0" w:space="0" w:color="auto"/>
            <w:right w:val="none" w:sz="0" w:space="0" w:color="auto"/>
          </w:divBdr>
          <w:divsChild>
            <w:div w:id="1501774781">
              <w:marLeft w:val="0"/>
              <w:marRight w:val="0"/>
              <w:marTop w:val="0"/>
              <w:marBottom w:val="0"/>
              <w:divBdr>
                <w:top w:val="none" w:sz="0" w:space="0" w:color="auto"/>
                <w:left w:val="none" w:sz="0" w:space="0" w:color="auto"/>
                <w:bottom w:val="none" w:sz="0" w:space="0" w:color="auto"/>
                <w:right w:val="none" w:sz="0" w:space="0" w:color="auto"/>
              </w:divBdr>
              <w:divsChild>
                <w:div w:id="1501774778">
                  <w:marLeft w:val="0"/>
                  <w:marRight w:val="0"/>
                  <w:marTop w:val="0"/>
                  <w:marBottom w:val="0"/>
                  <w:divBdr>
                    <w:top w:val="none" w:sz="0" w:space="0" w:color="auto"/>
                    <w:left w:val="none" w:sz="0" w:space="0" w:color="auto"/>
                    <w:bottom w:val="none" w:sz="0" w:space="0" w:color="auto"/>
                    <w:right w:val="none" w:sz="0" w:space="0" w:color="auto"/>
                  </w:divBdr>
                  <w:divsChild>
                    <w:div w:id="1501774765">
                      <w:marLeft w:val="0"/>
                      <w:marRight w:val="0"/>
                      <w:marTop w:val="0"/>
                      <w:marBottom w:val="0"/>
                      <w:divBdr>
                        <w:top w:val="none" w:sz="0" w:space="0" w:color="auto"/>
                        <w:left w:val="none" w:sz="0" w:space="0" w:color="auto"/>
                        <w:bottom w:val="none" w:sz="0" w:space="0" w:color="auto"/>
                        <w:right w:val="none" w:sz="0" w:space="0" w:color="auto"/>
                      </w:divBdr>
                    </w:div>
                    <w:div w:id="15017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21">
          <w:marLeft w:val="0"/>
          <w:marRight w:val="0"/>
          <w:marTop w:val="0"/>
          <w:marBottom w:val="0"/>
          <w:divBdr>
            <w:top w:val="none" w:sz="0" w:space="0" w:color="auto"/>
            <w:left w:val="none" w:sz="0" w:space="0" w:color="auto"/>
            <w:bottom w:val="none" w:sz="0" w:space="0" w:color="auto"/>
            <w:right w:val="none" w:sz="0" w:space="0" w:color="auto"/>
          </w:divBdr>
          <w:divsChild>
            <w:div w:id="1501774656">
              <w:marLeft w:val="0"/>
              <w:marRight w:val="0"/>
              <w:marTop w:val="0"/>
              <w:marBottom w:val="0"/>
              <w:divBdr>
                <w:top w:val="none" w:sz="0" w:space="0" w:color="auto"/>
                <w:left w:val="none" w:sz="0" w:space="0" w:color="auto"/>
                <w:bottom w:val="none" w:sz="0" w:space="0" w:color="auto"/>
                <w:right w:val="none" w:sz="0" w:space="0" w:color="auto"/>
              </w:divBdr>
              <w:divsChild>
                <w:div w:id="1501774646">
                  <w:marLeft w:val="0"/>
                  <w:marRight w:val="0"/>
                  <w:marTop w:val="0"/>
                  <w:marBottom w:val="0"/>
                  <w:divBdr>
                    <w:top w:val="none" w:sz="0" w:space="0" w:color="auto"/>
                    <w:left w:val="none" w:sz="0" w:space="0" w:color="auto"/>
                    <w:bottom w:val="none" w:sz="0" w:space="0" w:color="auto"/>
                    <w:right w:val="none" w:sz="0" w:space="0" w:color="auto"/>
                  </w:divBdr>
                  <w:divsChild>
                    <w:div w:id="1501774678">
                      <w:marLeft w:val="0"/>
                      <w:marRight w:val="0"/>
                      <w:marTop w:val="0"/>
                      <w:marBottom w:val="0"/>
                      <w:divBdr>
                        <w:top w:val="none" w:sz="0" w:space="0" w:color="auto"/>
                        <w:left w:val="none" w:sz="0" w:space="0" w:color="auto"/>
                        <w:bottom w:val="none" w:sz="0" w:space="0" w:color="auto"/>
                        <w:right w:val="none" w:sz="0" w:space="0" w:color="auto"/>
                      </w:divBdr>
                    </w:div>
                    <w:div w:id="15017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34">
          <w:marLeft w:val="0"/>
          <w:marRight w:val="0"/>
          <w:marTop w:val="0"/>
          <w:marBottom w:val="0"/>
          <w:divBdr>
            <w:top w:val="none" w:sz="0" w:space="0" w:color="auto"/>
            <w:left w:val="none" w:sz="0" w:space="0" w:color="auto"/>
            <w:bottom w:val="none" w:sz="0" w:space="0" w:color="auto"/>
            <w:right w:val="none" w:sz="0" w:space="0" w:color="auto"/>
          </w:divBdr>
          <w:divsChild>
            <w:div w:id="1501774811">
              <w:marLeft w:val="0"/>
              <w:marRight w:val="0"/>
              <w:marTop w:val="0"/>
              <w:marBottom w:val="0"/>
              <w:divBdr>
                <w:top w:val="none" w:sz="0" w:space="0" w:color="auto"/>
                <w:left w:val="none" w:sz="0" w:space="0" w:color="auto"/>
                <w:bottom w:val="none" w:sz="0" w:space="0" w:color="auto"/>
                <w:right w:val="none" w:sz="0" w:space="0" w:color="auto"/>
              </w:divBdr>
            </w:div>
          </w:divsChild>
        </w:div>
        <w:div w:id="1501774771">
          <w:marLeft w:val="0"/>
          <w:marRight w:val="0"/>
          <w:marTop w:val="0"/>
          <w:marBottom w:val="0"/>
          <w:divBdr>
            <w:top w:val="none" w:sz="0" w:space="0" w:color="auto"/>
            <w:left w:val="none" w:sz="0" w:space="0" w:color="auto"/>
            <w:bottom w:val="none" w:sz="0" w:space="0" w:color="auto"/>
            <w:right w:val="none" w:sz="0" w:space="0" w:color="auto"/>
          </w:divBdr>
          <w:divsChild>
            <w:div w:id="1501774692">
              <w:marLeft w:val="0"/>
              <w:marRight w:val="0"/>
              <w:marTop w:val="0"/>
              <w:marBottom w:val="0"/>
              <w:divBdr>
                <w:top w:val="none" w:sz="0" w:space="0" w:color="auto"/>
                <w:left w:val="none" w:sz="0" w:space="0" w:color="auto"/>
                <w:bottom w:val="none" w:sz="0" w:space="0" w:color="auto"/>
                <w:right w:val="none" w:sz="0" w:space="0" w:color="auto"/>
              </w:divBdr>
              <w:divsChild>
                <w:div w:id="1501774673">
                  <w:marLeft w:val="0"/>
                  <w:marRight w:val="0"/>
                  <w:marTop w:val="0"/>
                  <w:marBottom w:val="0"/>
                  <w:divBdr>
                    <w:top w:val="none" w:sz="0" w:space="0" w:color="auto"/>
                    <w:left w:val="none" w:sz="0" w:space="0" w:color="auto"/>
                    <w:bottom w:val="none" w:sz="0" w:space="0" w:color="auto"/>
                    <w:right w:val="none" w:sz="0" w:space="0" w:color="auto"/>
                  </w:divBdr>
                  <w:divsChild>
                    <w:div w:id="1501774760">
                      <w:marLeft w:val="0"/>
                      <w:marRight w:val="0"/>
                      <w:marTop w:val="0"/>
                      <w:marBottom w:val="0"/>
                      <w:divBdr>
                        <w:top w:val="none" w:sz="0" w:space="0" w:color="auto"/>
                        <w:left w:val="none" w:sz="0" w:space="0" w:color="auto"/>
                        <w:bottom w:val="none" w:sz="0" w:space="0" w:color="auto"/>
                        <w:right w:val="none" w:sz="0" w:space="0" w:color="auto"/>
                      </w:divBdr>
                    </w:div>
                    <w:div w:id="15017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75">
          <w:marLeft w:val="0"/>
          <w:marRight w:val="0"/>
          <w:marTop w:val="0"/>
          <w:marBottom w:val="0"/>
          <w:divBdr>
            <w:top w:val="none" w:sz="0" w:space="0" w:color="auto"/>
            <w:left w:val="none" w:sz="0" w:space="0" w:color="auto"/>
            <w:bottom w:val="none" w:sz="0" w:space="0" w:color="auto"/>
            <w:right w:val="none" w:sz="0" w:space="0" w:color="auto"/>
          </w:divBdr>
          <w:divsChild>
            <w:div w:id="1501774693">
              <w:marLeft w:val="0"/>
              <w:marRight w:val="0"/>
              <w:marTop w:val="0"/>
              <w:marBottom w:val="0"/>
              <w:divBdr>
                <w:top w:val="none" w:sz="0" w:space="0" w:color="auto"/>
                <w:left w:val="none" w:sz="0" w:space="0" w:color="auto"/>
                <w:bottom w:val="none" w:sz="0" w:space="0" w:color="auto"/>
                <w:right w:val="none" w:sz="0" w:space="0" w:color="auto"/>
              </w:divBdr>
              <w:divsChild>
                <w:div w:id="1501774669">
                  <w:marLeft w:val="0"/>
                  <w:marRight w:val="0"/>
                  <w:marTop w:val="0"/>
                  <w:marBottom w:val="0"/>
                  <w:divBdr>
                    <w:top w:val="none" w:sz="0" w:space="0" w:color="auto"/>
                    <w:left w:val="none" w:sz="0" w:space="0" w:color="auto"/>
                    <w:bottom w:val="none" w:sz="0" w:space="0" w:color="auto"/>
                    <w:right w:val="none" w:sz="0" w:space="0" w:color="auto"/>
                  </w:divBdr>
                  <w:divsChild>
                    <w:div w:id="1501774757">
                      <w:marLeft w:val="0"/>
                      <w:marRight w:val="0"/>
                      <w:marTop w:val="0"/>
                      <w:marBottom w:val="0"/>
                      <w:divBdr>
                        <w:top w:val="none" w:sz="0" w:space="0" w:color="auto"/>
                        <w:left w:val="none" w:sz="0" w:space="0" w:color="auto"/>
                        <w:bottom w:val="none" w:sz="0" w:space="0" w:color="auto"/>
                        <w:right w:val="none" w:sz="0" w:space="0" w:color="auto"/>
                      </w:divBdr>
                    </w:div>
                    <w:div w:id="1501774768">
                      <w:marLeft w:val="0"/>
                      <w:marRight w:val="0"/>
                      <w:marTop w:val="0"/>
                      <w:marBottom w:val="0"/>
                      <w:divBdr>
                        <w:top w:val="none" w:sz="0" w:space="0" w:color="auto"/>
                        <w:left w:val="none" w:sz="0" w:space="0" w:color="auto"/>
                        <w:bottom w:val="none" w:sz="0" w:space="0" w:color="auto"/>
                        <w:right w:val="none" w:sz="0" w:space="0" w:color="auto"/>
                      </w:divBdr>
                    </w:div>
                  </w:divsChild>
                </w:div>
                <w:div w:id="1501774712">
                  <w:marLeft w:val="0"/>
                  <w:marRight w:val="0"/>
                  <w:marTop w:val="0"/>
                  <w:marBottom w:val="0"/>
                  <w:divBdr>
                    <w:top w:val="none" w:sz="0" w:space="0" w:color="auto"/>
                    <w:left w:val="none" w:sz="0" w:space="0" w:color="auto"/>
                    <w:bottom w:val="none" w:sz="0" w:space="0" w:color="auto"/>
                    <w:right w:val="none" w:sz="0" w:space="0" w:color="auto"/>
                  </w:divBdr>
                </w:div>
                <w:div w:id="1501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788">
          <w:marLeft w:val="0"/>
          <w:marRight w:val="0"/>
          <w:marTop w:val="0"/>
          <w:marBottom w:val="0"/>
          <w:divBdr>
            <w:top w:val="none" w:sz="0" w:space="0" w:color="auto"/>
            <w:left w:val="none" w:sz="0" w:space="0" w:color="auto"/>
            <w:bottom w:val="none" w:sz="0" w:space="0" w:color="auto"/>
            <w:right w:val="none" w:sz="0" w:space="0" w:color="auto"/>
          </w:divBdr>
          <w:divsChild>
            <w:div w:id="1501774756">
              <w:marLeft w:val="0"/>
              <w:marRight w:val="0"/>
              <w:marTop w:val="0"/>
              <w:marBottom w:val="0"/>
              <w:divBdr>
                <w:top w:val="none" w:sz="0" w:space="0" w:color="auto"/>
                <w:left w:val="none" w:sz="0" w:space="0" w:color="auto"/>
                <w:bottom w:val="none" w:sz="0" w:space="0" w:color="auto"/>
                <w:right w:val="none" w:sz="0" w:space="0" w:color="auto"/>
              </w:divBdr>
              <w:divsChild>
                <w:div w:id="1501774691">
                  <w:marLeft w:val="0"/>
                  <w:marRight w:val="0"/>
                  <w:marTop w:val="0"/>
                  <w:marBottom w:val="0"/>
                  <w:divBdr>
                    <w:top w:val="none" w:sz="0" w:space="0" w:color="auto"/>
                    <w:left w:val="none" w:sz="0" w:space="0" w:color="auto"/>
                    <w:bottom w:val="none" w:sz="0" w:space="0" w:color="auto"/>
                    <w:right w:val="none" w:sz="0" w:space="0" w:color="auto"/>
                  </w:divBdr>
                  <w:divsChild>
                    <w:div w:id="1501774698">
                      <w:marLeft w:val="0"/>
                      <w:marRight w:val="0"/>
                      <w:marTop w:val="0"/>
                      <w:marBottom w:val="0"/>
                      <w:divBdr>
                        <w:top w:val="none" w:sz="0" w:space="0" w:color="auto"/>
                        <w:left w:val="none" w:sz="0" w:space="0" w:color="auto"/>
                        <w:bottom w:val="none" w:sz="0" w:space="0" w:color="auto"/>
                        <w:right w:val="none" w:sz="0" w:space="0" w:color="auto"/>
                      </w:divBdr>
                    </w:div>
                    <w:div w:id="15017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94">
          <w:marLeft w:val="0"/>
          <w:marRight w:val="0"/>
          <w:marTop w:val="0"/>
          <w:marBottom w:val="0"/>
          <w:divBdr>
            <w:top w:val="none" w:sz="0" w:space="0" w:color="auto"/>
            <w:left w:val="none" w:sz="0" w:space="0" w:color="auto"/>
            <w:bottom w:val="none" w:sz="0" w:space="0" w:color="auto"/>
            <w:right w:val="none" w:sz="0" w:space="0" w:color="auto"/>
          </w:divBdr>
          <w:divsChild>
            <w:div w:id="1501774728">
              <w:marLeft w:val="0"/>
              <w:marRight w:val="0"/>
              <w:marTop w:val="0"/>
              <w:marBottom w:val="0"/>
              <w:divBdr>
                <w:top w:val="none" w:sz="0" w:space="0" w:color="auto"/>
                <w:left w:val="none" w:sz="0" w:space="0" w:color="auto"/>
                <w:bottom w:val="none" w:sz="0" w:space="0" w:color="auto"/>
                <w:right w:val="none" w:sz="0" w:space="0" w:color="auto"/>
              </w:divBdr>
              <w:divsChild>
                <w:div w:id="1501774805">
                  <w:marLeft w:val="0"/>
                  <w:marRight w:val="0"/>
                  <w:marTop w:val="0"/>
                  <w:marBottom w:val="0"/>
                  <w:divBdr>
                    <w:top w:val="none" w:sz="0" w:space="0" w:color="auto"/>
                    <w:left w:val="none" w:sz="0" w:space="0" w:color="auto"/>
                    <w:bottom w:val="none" w:sz="0" w:space="0" w:color="auto"/>
                    <w:right w:val="none" w:sz="0" w:space="0" w:color="auto"/>
                  </w:divBdr>
                  <w:divsChild>
                    <w:div w:id="1501774663">
                      <w:marLeft w:val="0"/>
                      <w:marRight w:val="0"/>
                      <w:marTop w:val="0"/>
                      <w:marBottom w:val="0"/>
                      <w:divBdr>
                        <w:top w:val="none" w:sz="0" w:space="0" w:color="auto"/>
                        <w:left w:val="none" w:sz="0" w:space="0" w:color="auto"/>
                        <w:bottom w:val="none" w:sz="0" w:space="0" w:color="auto"/>
                        <w:right w:val="none" w:sz="0" w:space="0" w:color="auto"/>
                      </w:divBdr>
                    </w:div>
                    <w:div w:id="15017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4643">
      <w:marLeft w:val="0"/>
      <w:marRight w:val="0"/>
      <w:marTop w:val="0"/>
      <w:marBottom w:val="0"/>
      <w:divBdr>
        <w:top w:val="none" w:sz="0" w:space="0" w:color="auto"/>
        <w:left w:val="none" w:sz="0" w:space="0" w:color="auto"/>
        <w:bottom w:val="none" w:sz="0" w:space="0" w:color="auto"/>
        <w:right w:val="none" w:sz="0" w:space="0" w:color="auto"/>
      </w:divBdr>
      <w:divsChild>
        <w:div w:id="1501774710">
          <w:marLeft w:val="0"/>
          <w:marRight w:val="0"/>
          <w:marTop w:val="0"/>
          <w:marBottom w:val="0"/>
          <w:divBdr>
            <w:top w:val="none" w:sz="0" w:space="2" w:color="auto"/>
            <w:left w:val="single" w:sz="12" w:space="0" w:color="000000"/>
            <w:bottom w:val="single" w:sz="12" w:space="0" w:color="000000"/>
            <w:right w:val="single" w:sz="12" w:space="0" w:color="000000"/>
          </w:divBdr>
          <w:divsChild>
            <w:div w:id="1501774666">
              <w:marLeft w:val="0"/>
              <w:marRight w:val="0"/>
              <w:marTop w:val="0"/>
              <w:marBottom w:val="0"/>
              <w:divBdr>
                <w:top w:val="none" w:sz="0" w:space="0" w:color="auto"/>
                <w:left w:val="none" w:sz="0" w:space="0" w:color="auto"/>
                <w:bottom w:val="none" w:sz="0" w:space="0" w:color="auto"/>
                <w:right w:val="none" w:sz="0" w:space="0" w:color="auto"/>
              </w:divBdr>
              <w:divsChild>
                <w:div w:id="1501774707">
                  <w:marLeft w:val="0"/>
                  <w:marRight w:val="0"/>
                  <w:marTop w:val="0"/>
                  <w:marBottom w:val="0"/>
                  <w:divBdr>
                    <w:top w:val="none" w:sz="0" w:space="0" w:color="auto"/>
                    <w:left w:val="none" w:sz="0" w:space="0" w:color="auto"/>
                    <w:bottom w:val="none" w:sz="0" w:space="0" w:color="auto"/>
                    <w:right w:val="none" w:sz="0" w:space="0" w:color="auto"/>
                  </w:divBdr>
                </w:div>
                <w:div w:id="1501774749">
                  <w:marLeft w:val="0"/>
                  <w:marRight w:val="0"/>
                  <w:marTop w:val="0"/>
                  <w:marBottom w:val="0"/>
                  <w:divBdr>
                    <w:top w:val="none" w:sz="0" w:space="0" w:color="auto"/>
                    <w:left w:val="none" w:sz="0" w:space="0" w:color="auto"/>
                    <w:bottom w:val="none" w:sz="0" w:space="0" w:color="auto"/>
                    <w:right w:val="none" w:sz="0" w:space="0" w:color="auto"/>
                  </w:divBdr>
                </w:div>
              </w:divsChild>
            </w:div>
            <w:div w:id="1501774697">
              <w:marLeft w:val="0"/>
              <w:marRight w:val="0"/>
              <w:marTop w:val="150"/>
              <w:marBottom w:val="0"/>
              <w:divBdr>
                <w:top w:val="none" w:sz="0" w:space="0" w:color="auto"/>
                <w:left w:val="none" w:sz="0" w:space="0" w:color="auto"/>
                <w:bottom w:val="none" w:sz="0" w:space="0" w:color="auto"/>
                <w:right w:val="none" w:sz="0" w:space="0" w:color="auto"/>
              </w:divBdr>
            </w:div>
            <w:div w:id="1501774804">
              <w:marLeft w:val="0"/>
              <w:marRight w:val="0"/>
              <w:marTop w:val="0"/>
              <w:marBottom w:val="0"/>
              <w:divBdr>
                <w:top w:val="none" w:sz="0" w:space="0" w:color="auto"/>
                <w:left w:val="none" w:sz="0" w:space="0" w:color="auto"/>
                <w:bottom w:val="none" w:sz="0" w:space="0" w:color="auto"/>
                <w:right w:val="none" w:sz="0" w:space="0" w:color="auto"/>
              </w:divBdr>
              <w:divsChild>
                <w:div w:id="1501774676">
                  <w:marLeft w:val="150"/>
                  <w:marRight w:val="0"/>
                  <w:marTop w:val="450"/>
                  <w:marBottom w:val="0"/>
                  <w:divBdr>
                    <w:top w:val="none" w:sz="0" w:space="0" w:color="auto"/>
                    <w:left w:val="none" w:sz="0" w:space="0" w:color="auto"/>
                    <w:bottom w:val="none" w:sz="0" w:space="0" w:color="auto"/>
                    <w:right w:val="none" w:sz="0" w:space="0" w:color="auto"/>
                  </w:divBdr>
                </w:div>
                <w:div w:id="1501774746">
                  <w:marLeft w:val="150"/>
                  <w:marRight w:val="150"/>
                  <w:marTop w:val="0"/>
                  <w:marBottom w:val="0"/>
                  <w:divBdr>
                    <w:top w:val="none" w:sz="0" w:space="0" w:color="auto"/>
                    <w:left w:val="none" w:sz="0" w:space="0" w:color="auto"/>
                    <w:bottom w:val="none" w:sz="0" w:space="0" w:color="auto"/>
                    <w:right w:val="none" w:sz="0" w:space="0" w:color="auto"/>
                  </w:divBdr>
                  <w:divsChild>
                    <w:div w:id="1501774701">
                      <w:marLeft w:val="450"/>
                      <w:marRight w:val="0"/>
                      <w:marTop w:val="0"/>
                      <w:marBottom w:val="0"/>
                      <w:divBdr>
                        <w:top w:val="none" w:sz="0" w:space="0" w:color="auto"/>
                        <w:left w:val="none" w:sz="0" w:space="0" w:color="auto"/>
                        <w:bottom w:val="none" w:sz="0" w:space="0" w:color="auto"/>
                        <w:right w:val="none" w:sz="0" w:space="0" w:color="auto"/>
                      </w:divBdr>
                    </w:div>
                    <w:div w:id="1501774798">
                      <w:marLeft w:val="0"/>
                      <w:marRight w:val="0"/>
                      <w:marTop w:val="600"/>
                      <w:marBottom w:val="0"/>
                      <w:divBdr>
                        <w:top w:val="none" w:sz="0" w:space="0" w:color="auto"/>
                        <w:left w:val="none" w:sz="0" w:space="0" w:color="auto"/>
                        <w:bottom w:val="none" w:sz="0" w:space="0" w:color="auto"/>
                        <w:right w:val="none" w:sz="0" w:space="0" w:color="auto"/>
                      </w:divBdr>
                      <w:divsChild>
                        <w:div w:id="1501774795">
                          <w:marLeft w:val="0"/>
                          <w:marRight w:val="0"/>
                          <w:marTop w:val="0"/>
                          <w:marBottom w:val="0"/>
                          <w:divBdr>
                            <w:top w:val="none" w:sz="0" w:space="0" w:color="auto"/>
                            <w:left w:val="none" w:sz="0" w:space="0" w:color="auto"/>
                            <w:bottom w:val="none" w:sz="0" w:space="0" w:color="auto"/>
                            <w:right w:val="none" w:sz="0" w:space="0" w:color="auto"/>
                          </w:divBdr>
                          <w:divsChild>
                            <w:div w:id="15017748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774762">
          <w:marLeft w:val="0"/>
          <w:marRight w:val="0"/>
          <w:marTop w:val="150"/>
          <w:marBottom w:val="0"/>
          <w:divBdr>
            <w:top w:val="none" w:sz="0" w:space="0" w:color="auto"/>
            <w:left w:val="none" w:sz="0" w:space="0" w:color="auto"/>
            <w:bottom w:val="none" w:sz="0" w:space="0" w:color="auto"/>
            <w:right w:val="none" w:sz="0" w:space="0" w:color="auto"/>
          </w:divBdr>
          <w:divsChild>
            <w:div w:id="15017747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01774650">
      <w:marLeft w:val="0"/>
      <w:marRight w:val="0"/>
      <w:marTop w:val="0"/>
      <w:marBottom w:val="0"/>
      <w:divBdr>
        <w:top w:val="none" w:sz="0" w:space="0" w:color="auto"/>
        <w:left w:val="none" w:sz="0" w:space="0" w:color="auto"/>
        <w:bottom w:val="none" w:sz="0" w:space="0" w:color="auto"/>
        <w:right w:val="none" w:sz="0" w:space="0" w:color="auto"/>
      </w:divBdr>
      <w:divsChild>
        <w:div w:id="1501774683">
          <w:marLeft w:val="0"/>
          <w:marRight w:val="0"/>
          <w:marTop w:val="0"/>
          <w:marBottom w:val="0"/>
          <w:divBdr>
            <w:top w:val="none" w:sz="0" w:space="0" w:color="auto"/>
            <w:left w:val="none" w:sz="0" w:space="0" w:color="auto"/>
            <w:bottom w:val="none" w:sz="0" w:space="0" w:color="auto"/>
            <w:right w:val="none" w:sz="0" w:space="0" w:color="auto"/>
          </w:divBdr>
          <w:divsChild>
            <w:div w:id="1501774774">
              <w:marLeft w:val="0"/>
              <w:marRight w:val="0"/>
              <w:marTop w:val="0"/>
              <w:marBottom w:val="0"/>
              <w:divBdr>
                <w:top w:val="none" w:sz="0" w:space="0" w:color="auto"/>
                <w:left w:val="none" w:sz="0" w:space="0" w:color="auto"/>
                <w:bottom w:val="none" w:sz="0" w:space="0" w:color="auto"/>
                <w:right w:val="none" w:sz="0" w:space="0" w:color="auto"/>
              </w:divBdr>
              <w:divsChild>
                <w:div w:id="1501774660">
                  <w:marLeft w:val="0"/>
                  <w:marRight w:val="0"/>
                  <w:marTop w:val="0"/>
                  <w:marBottom w:val="750"/>
                  <w:divBdr>
                    <w:top w:val="none" w:sz="0" w:space="0" w:color="auto"/>
                    <w:left w:val="none" w:sz="0" w:space="0" w:color="auto"/>
                    <w:bottom w:val="none" w:sz="0" w:space="0" w:color="auto"/>
                    <w:right w:val="none" w:sz="0" w:space="0" w:color="auto"/>
                  </w:divBdr>
                  <w:divsChild>
                    <w:div w:id="1501774704">
                      <w:marLeft w:val="0"/>
                      <w:marRight w:val="0"/>
                      <w:marTop w:val="0"/>
                      <w:marBottom w:val="0"/>
                      <w:divBdr>
                        <w:top w:val="none" w:sz="0" w:space="0" w:color="auto"/>
                        <w:left w:val="none" w:sz="0" w:space="0" w:color="auto"/>
                        <w:bottom w:val="none" w:sz="0" w:space="0" w:color="auto"/>
                        <w:right w:val="none" w:sz="0" w:space="0" w:color="auto"/>
                      </w:divBdr>
                      <w:divsChild>
                        <w:div w:id="1501774753">
                          <w:marLeft w:val="0"/>
                          <w:marRight w:val="0"/>
                          <w:marTop w:val="0"/>
                          <w:marBottom w:val="0"/>
                          <w:divBdr>
                            <w:top w:val="none" w:sz="0" w:space="0" w:color="auto"/>
                            <w:left w:val="none" w:sz="0" w:space="0" w:color="auto"/>
                            <w:bottom w:val="none" w:sz="0" w:space="0" w:color="auto"/>
                            <w:right w:val="none" w:sz="0" w:space="0" w:color="auto"/>
                          </w:divBdr>
                          <w:divsChild>
                            <w:div w:id="1501774659">
                              <w:marLeft w:val="0"/>
                              <w:marRight w:val="0"/>
                              <w:marTop w:val="0"/>
                              <w:marBottom w:val="0"/>
                              <w:divBdr>
                                <w:top w:val="none" w:sz="0" w:space="0" w:color="auto"/>
                                <w:left w:val="none" w:sz="0" w:space="0" w:color="auto"/>
                                <w:bottom w:val="none" w:sz="0" w:space="0" w:color="auto"/>
                                <w:right w:val="none" w:sz="0" w:space="0" w:color="auto"/>
                              </w:divBdr>
                              <w:divsChild>
                                <w:div w:id="1501774745">
                                  <w:marLeft w:val="0"/>
                                  <w:marRight w:val="0"/>
                                  <w:marTop w:val="0"/>
                                  <w:marBottom w:val="0"/>
                                  <w:divBdr>
                                    <w:top w:val="none" w:sz="0" w:space="0" w:color="auto"/>
                                    <w:left w:val="none" w:sz="0" w:space="0" w:color="auto"/>
                                    <w:bottom w:val="none" w:sz="0" w:space="0" w:color="auto"/>
                                    <w:right w:val="none" w:sz="0" w:space="0" w:color="auto"/>
                                  </w:divBdr>
                                  <w:divsChild>
                                    <w:div w:id="1501774813">
                                      <w:marLeft w:val="0"/>
                                      <w:marRight w:val="0"/>
                                      <w:marTop w:val="0"/>
                                      <w:marBottom w:val="0"/>
                                      <w:divBdr>
                                        <w:top w:val="none" w:sz="0" w:space="0" w:color="auto"/>
                                        <w:left w:val="none" w:sz="0" w:space="0" w:color="auto"/>
                                        <w:bottom w:val="none" w:sz="0" w:space="0" w:color="auto"/>
                                        <w:right w:val="none" w:sz="0" w:space="0" w:color="auto"/>
                                      </w:divBdr>
                                      <w:divsChild>
                                        <w:div w:id="1501774708">
                                          <w:marLeft w:val="0"/>
                                          <w:marRight w:val="0"/>
                                          <w:marTop w:val="0"/>
                                          <w:marBottom w:val="0"/>
                                          <w:divBdr>
                                            <w:top w:val="none" w:sz="0" w:space="0" w:color="auto"/>
                                            <w:left w:val="none" w:sz="0" w:space="0" w:color="auto"/>
                                            <w:bottom w:val="none" w:sz="0" w:space="0" w:color="auto"/>
                                            <w:right w:val="none" w:sz="0" w:space="0" w:color="auto"/>
                                          </w:divBdr>
                                          <w:divsChild>
                                            <w:div w:id="1501774654">
                                              <w:marLeft w:val="0"/>
                                              <w:marRight w:val="0"/>
                                              <w:marTop w:val="0"/>
                                              <w:marBottom w:val="0"/>
                                              <w:divBdr>
                                                <w:top w:val="none" w:sz="0" w:space="0" w:color="auto"/>
                                                <w:left w:val="none" w:sz="0" w:space="0" w:color="auto"/>
                                                <w:bottom w:val="none" w:sz="0" w:space="0" w:color="auto"/>
                                                <w:right w:val="none" w:sz="0" w:space="0" w:color="auto"/>
                                              </w:divBdr>
                                              <w:divsChild>
                                                <w:div w:id="1501774784">
                                                  <w:marLeft w:val="0"/>
                                                  <w:marRight w:val="0"/>
                                                  <w:marTop w:val="0"/>
                                                  <w:marBottom w:val="0"/>
                                                  <w:divBdr>
                                                    <w:top w:val="none" w:sz="0" w:space="0" w:color="auto"/>
                                                    <w:left w:val="none" w:sz="0" w:space="0" w:color="auto"/>
                                                    <w:bottom w:val="none" w:sz="0" w:space="0" w:color="auto"/>
                                                    <w:right w:val="none" w:sz="0" w:space="0" w:color="auto"/>
                                                  </w:divBdr>
                                                </w:div>
                                                <w:div w:id="1501774801">
                                                  <w:marLeft w:val="0"/>
                                                  <w:marRight w:val="0"/>
                                                  <w:marTop w:val="0"/>
                                                  <w:marBottom w:val="0"/>
                                                  <w:divBdr>
                                                    <w:top w:val="none" w:sz="0" w:space="0" w:color="auto"/>
                                                    <w:left w:val="none" w:sz="0" w:space="0" w:color="auto"/>
                                                    <w:bottom w:val="none" w:sz="0" w:space="0" w:color="auto"/>
                                                    <w:right w:val="none" w:sz="0" w:space="0" w:color="auto"/>
                                                  </w:divBdr>
                                                  <w:divsChild>
                                                    <w:div w:id="1501774640">
                                                      <w:marLeft w:val="0"/>
                                                      <w:marRight w:val="0"/>
                                                      <w:marTop w:val="225"/>
                                                      <w:marBottom w:val="150"/>
                                                      <w:divBdr>
                                                        <w:top w:val="none" w:sz="0" w:space="0" w:color="auto"/>
                                                        <w:left w:val="none" w:sz="0" w:space="0" w:color="auto"/>
                                                        <w:bottom w:val="none" w:sz="0" w:space="0" w:color="auto"/>
                                                        <w:right w:val="none" w:sz="0" w:space="0" w:color="auto"/>
                                                      </w:divBdr>
                                                    </w:div>
                                                    <w:div w:id="1501774675">
                                                      <w:marLeft w:val="0"/>
                                                      <w:marRight w:val="0"/>
                                                      <w:marTop w:val="75"/>
                                                      <w:marBottom w:val="0"/>
                                                      <w:divBdr>
                                                        <w:top w:val="none" w:sz="0" w:space="0" w:color="auto"/>
                                                        <w:left w:val="none" w:sz="0" w:space="0" w:color="auto"/>
                                                        <w:bottom w:val="none" w:sz="0" w:space="0" w:color="auto"/>
                                                        <w:right w:val="none" w:sz="0" w:space="0" w:color="auto"/>
                                                      </w:divBdr>
                                                    </w:div>
                                                    <w:div w:id="1501774802">
                                                      <w:marLeft w:val="0"/>
                                                      <w:marRight w:val="0"/>
                                                      <w:marTop w:val="0"/>
                                                      <w:marBottom w:val="0"/>
                                                      <w:divBdr>
                                                        <w:top w:val="none" w:sz="0" w:space="0" w:color="auto"/>
                                                        <w:left w:val="none" w:sz="0" w:space="0" w:color="auto"/>
                                                        <w:bottom w:val="none" w:sz="0" w:space="0" w:color="auto"/>
                                                        <w:right w:val="none" w:sz="0" w:space="0" w:color="auto"/>
                                                      </w:divBdr>
                                                      <w:divsChild>
                                                        <w:div w:id="150177476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1774680">
      <w:marLeft w:val="0"/>
      <w:marRight w:val="0"/>
      <w:marTop w:val="0"/>
      <w:marBottom w:val="0"/>
      <w:divBdr>
        <w:top w:val="none" w:sz="0" w:space="0" w:color="auto"/>
        <w:left w:val="none" w:sz="0" w:space="0" w:color="auto"/>
        <w:bottom w:val="none" w:sz="0" w:space="0" w:color="auto"/>
        <w:right w:val="none" w:sz="0" w:space="0" w:color="auto"/>
      </w:divBdr>
      <w:divsChild>
        <w:div w:id="1501774709">
          <w:marLeft w:val="0"/>
          <w:marRight w:val="0"/>
          <w:marTop w:val="0"/>
          <w:marBottom w:val="0"/>
          <w:divBdr>
            <w:top w:val="none" w:sz="0" w:space="0" w:color="auto"/>
            <w:left w:val="none" w:sz="0" w:space="0" w:color="auto"/>
            <w:bottom w:val="none" w:sz="0" w:space="0" w:color="auto"/>
            <w:right w:val="none" w:sz="0" w:space="0" w:color="auto"/>
          </w:divBdr>
          <w:divsChild>
            <w:div w:id="1501774658">
              <w:marLeft w:val="0"/>
              <w:marRight w:val="0"/>
              <w:marTop w:val="0"/>
              <w:marBottom w:val="0"/>
              <w:divBdr>
                <w:top w:val="none" w:sz="0" w:space="0" w:color="auto"/>
                <w:left w:val="none" w:sz="0" w:space="0" w:color="auto"/>
                <w:bottom w:val="none" w:sz="0" w:space="0" w:color="auto"/>
                <w:right w:val="none" w:sz="0" w:space="0" w:color="auto"/>
              </w:divBdr>
              <w:divsChild>
                <w:div w:id="1501774744">
                  <w:marLeft w:val="0"/>
                  <w:marRight w:val="0"/>
                  <w:marTop w:val="0"/>
                  <w:marBottom w:val="0"/>
                  <w:divBdr>
                    <w:top w:val="none" w:sz="0" w:space="0" w:color="auto"/>
                    <w:left w:val="none" w:sz="0" w:space="0" w:color="auto"/>
                    <w:bottom w:val="none" w:sz="0" w:space="0" w:color="auto"/>
                    <w:right w:val="none" w:sz="0" w:space="0" w:color="auto"/>
                  </w:divBdr>
                  <w:divsChild>
                    <w:div w:id="15017747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501774720">
          <w:marLeft w:val="0"/>
          <w:marRight w:val="0"/>
          <w:marTop w:val="0"/>
          <w:marBottom w:val="150"/>
          <w:divBdr>
            <w:top w:val="none" w:sz="0" w:space="0" w:color="auto"/>
            <w:left w:val="none" w:sz="0" w:space="0" w:color="auto"/>
            <w:bottom w:val="none" w:sz="0" w:space="0" w:color="auto"/>
            <w:right w:val="none" w:sz="0" w:space="0" w:color="auto"/>
          </w:divBdr>
          <w:divsChild>
            <w:div w:id="1501774672">
              <w:marLeft w:val="0"/>
              <w:marRight w:val="0"/>
              <w:marTop w:val="0"/>
              <w:marBottom w:val="0"/>
              <w:divBdr>
                <w:top w:val="none" w:sz="0" w:space="0" w:color="auto"/>
                <w:left w:val="none" w:sz="0" w:space="0" w:color="auto"/>
                <w:bottom w:val="none" w:sz="0" w:space="0" w:color="auto"/>
                <w:right w:val="none" w:sz="0" w:space="0" w:color="auto"/>
              </w:divBdr>
              <w:divsChild>
                <w:div w:id="1501774715">
                  <w:marLeft w:val="0"/>
                  <w:marRight w:val="0"/>
                  <w:marTop w:val="0"/>
                  <w:marBottom w:val="150"/>
                  <w:divBdr>
                    <w:top w:val="none" w:sz="0" w:space="0" w:color="auto"/>
                    <w:left w:val="none" w:sz="0" w:space="0" w:color="auto"/>
                    <w:bottom w:val="none" w:sz="0" w:space="0" w:color="auto"/>
                    <w:right w:val="none" w:sz="0" w:space="0" w:color="auto"/>
                  </w:divBdr>
                  <w:divsChild>
                    <w:div w:id="1501774786">
                      <w:marLeft w:val="0"/>
                      <w:marRight w:val="0"/>
                      <w:marTop w:val="0"/>
                      <w:marBottom w:val="0"/>
                      <w:divBdr>
                        <w:top w:val="none" w:sz="0" w:space="0" w:color="auto"/>
                        <w:left w:val="none" w:sz="0" w:space="0" w:color="auto"/>
                        <w:bottom w:val="none" w:sz="0" w:space="0" w:color="auto"/>
                        <w:right w:val="none" w:sz="0" w:space="0" w:color="auto"/>
                      </w:divBdr>
                      <w:divsChild>
                        <w:div w:id="1501774644">
                          <w:marLeft w:val="0"/>
                          <w:marRight w:val="0"/>
                          <w:marTop w:val="0"/>
                          <w:marBottom w:val="0"/>
                          <w:divBdr>
                            <w:top w:val="none" w:sz="0" w:space="0" w:color="auto"/>
                            <w:left w:val="none" w:sz="0" w:space="0" w:color="auto"/>
                            <w:bottom w:val="none" w:sz="0" w:space="0" w:color="auto"/>
                            <w:right w:val="none" w:sz="0" w:space="0" w:color="auto"/>
                          </w:divBdr>
                          <w:divsChild>
                            <w:div w:id="150177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47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1774695">
      <w:marLeft w:val="0"/>
      <w:marRight w:val="0"/>
      <w:marTop w:val="0"/>
      <w:marBottom w:val="0"/>
      <w:divBdr>
        <w:top w:val="none" w:sz="0" w:space="0" w:color="auto"/>
        <w:left w:val="none" w:sz="0" w:space="0" w:color="auto"/>
        <w:bottom w:val="none" w:sz="0" w:space="0" w:color="auto"/>
        <w:right w:val="none" w:sz="0" w:space="0" w:color="auto"/>
      </w:divBdr>
      <w:divsChild>
        <w:div w:id="1501774667">
          <w:marLeft w:val="0"/>
          <w:marRight w:val="0"/>
          <w:marTop w:val="0"/>
          <w:marBottom w:val="0"/>
          <w:divBdr>
            <w:top w:val="none" w:sz="0" w:space="0" w:color="auto"/>
            <w:left w:val="none" w:sz="0" w:space="0" w:color="auto"/>
            <w:bottom w:val="none" w:sz="0" w:space="0" w:color="auto"/>
            <w:right w:val="none" w:sz="0" w:space="0" w:color="auto"/>
          </w:divBdr>
          <w:divsChild>
            <w:div w:id="1501774725">
              <w:marLeft w:val="0"/>
              <w:marRight w:val="0"/>
              <w:marTop w:val="150"/>
              <w:marBottom w:val="0"/>
              <w:divBdr>
                <w:top w:val="none" w:sz="0" w:space="0" w:color="auto"/>
                <w:left w:val="none" w:sz="0" w:space="0" w:color="auto"/>
                <w:bottom w:val="none" w:sz="0" w:space="0" w:color="auto"/>
                <w:right w:val="none" w:sz="0" w:space="0" w:color="auto"/>
              </w:divBdr>
              <w:divsChild>
                <w:div w:id="1501774766">
                  <w:marLeft w:val="0"/>
                  <w:marRight w:val="0"/>
                  <w:marTop w:val="0"/>
                  <w:marBottom w:val="0"/>
                  <w:divBdr>
                    <w:top w:val="none" w:sz="0" w:space="0" w:color="auto"/>
                    <w:left w:val="none" w:sz="0" w:space="0" w:color="auto"/>
                    <w:bottom w:val="none" w:sz="0" w:space="0" w:color="auto"/>
                    <w:right w:val="none" w:sz="0" w:space="0" w:color="auto"/>
                  </w:divBdr>
                  <w:divsChild>
                    <w:div w:id="1501774652">
                      <w:marLeft w:val="0"/>
                      <w:marRight w:val="0"/>
                      <w:marTop w:val="0"/>
                      <w:marBottom w:val="0"/>
                      <w:divBdr>
                        <w:top w:val="none" w:sz="0" w:space="0" w:color="auto"/>
                        <w:left w:val="none" w:sz="0" w:space="0" w:color="auto"/>
                        <w:bottom w:val="none" w:sz="0" w:space="0" w:color="auto"/>
                        <w:right w:val="none" w:sz="0" w:space="0" w:color="auto"/>
                      </w:divBdr>
                    </w:div>
                    <w:div w:id="1501774723">
                      <w:marLeft w:val="0"/>
                      <w:marRight w:val="0"/>
                      <w:marTop w:val="0"/>
                      <w:marBottom w:val="0"/>
                      <w:divBdr>
                        <w:top w:val="none" w:sz="0" w:space="0" w:color="auto"/>
                        <w:left w:val="none" w:sz="0" w:space="0" w:color="auto"/>
                        <w:bottom w:val="none" w:sz="0" w:space="0" w:color="auto"/>
                        <w:right w:val="none" w:sz="0" w:space="0" w:color="auto"/>
                      </w:divBdr>
                    </w:div>
                    <w:div w:id="1501774738">
                      <w:marLeft w:val="0"/>
                      <w:marRight w:val="0"/>
                      <w:marTop w:val="0"/>
                      <w:marBottom w:val="300"/>
                      <w:divBdr>
                        <w:top w:val="none" w:sz="0" w:space="0" w:color="auto"/>
                        <w:left w:val="none" w:sz="0" w:space="0" w:color="auto"/>
                        <w:bottom w:val="none" w:sz="0" w:space="0" w:color="auto"/>
                        <w:right w:val="none" w:sz="0" w:space="0" w:color="auto"/>
                      </w:divBdr>
                      <w:divsChild>
                        <w:div w:id="1501774682">
                          <w:marLeft w:val="0"/>
                          <w:marRight w:val="0"/>
                          <w:marTop w:val="0"/>
                          <w:marBottom w:val="0"/>
                          <w:divBdr>
                            <w:top w:val="none" w:sz="0" w:space="0" w:color="auto"/>
                            <w:left w:val="none" w:sz="0" w:space="0" w:color="auto"/>
                            <w:bottom w:val="none" w:sz="0" w:space="0" w:color="auto"/>
                            <w:right w:val="none" w:sz="0" w:space="0" w:color="auto"/>
                          </w:divBdr>
                        </w:div>
                        <w:div w:id="1501774755">
                          <w:marLeft w:val="0"/>
                          <w:marRight w:val="150"/>
                          <w:marTop w:val="0"/>
                          <w:marBottom w:val="0"/>
                          <w:divBdr>
                            <w:top w:val="none" w:sz="0" w:space="0" w:color="auto"/>
                            <w:left w:val="none" w:sz="0" w:space="0" w:color="auto"/>
                            <w:bottom w:val="none" w:sz="0" w:space="0" w:color="auto"/>
                            <w:right w:val="none" w:sz="0" w:space="0" w:color="auto"/>
                          </w:divBdr>
                          <w:divsChild>
                            <w:div w:id="1501774649">
                              <w:marLeft w:val="0"/>
                              <w:marRight w:val="0"/>
                              <w:marTop w:val="0"/>
                              <w:marBottom w:val="0"/>
                              <w:divBdr>
                                <w:top w:val="none" w:sz="0" w:space="0" w:color="auto"/>
                                <w:left w:val="none" w:sz="0" w:space="0" w:color="auto"/>
                                <w:bottom w:val="none" w:sz="0" w:space="0" w:color="auto"/>
                                <w:right w:val="none" w:sz="0" w:space="0" w:color="auto"/>
                              </w:divBdr>
                            </w:div>
                            <w:div w:id="1501774785">
                              <w:marLeft w:val="0"/>
                              <w:marRight w:val="0"/>
                              <w:marTop w:val="0"/>
                              <w:marBottom w:val="0"/>
                              <w:divBdr>
                                <w:top w:val="single" w:sz="6" w:space="5" w:color="BBBBBB"/>
                                <w:left w:val="single" w:sz="6" w:space="0" w:color="BBBBBB"/>
                                <w:bottom w:val="single" w:sz="6" w:space="5" w:color="BBBBBB"/>
                                <w:right w:val="single" w:sz="6" w:space="0" w:color="BBBBBB"/>
                              </w:divBdr>
                            </w:div>
                          </w:divsChild>
                        </w:div>
                        <w:div w:id="15017747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4713">
          <w:marLeft w:val="0"/>
          <w:marRight w:val="0"/>
          <w:marTop w:val="0"/>
          <w:marBottom w:val="0"/>
          <w:divBdr>
            <w:top w:val="none" w:sz="0" w:space="0" w:color="auto"/>
            <w:left w:val="none" w:sz="0" w:space="0" w:color="auto"/>
            <w:bottom w:val="single" w:sz="6" w:space="2" w:color="E0E0E0"/>
            <w:right w:val="none" w:sz="0" w:space="0" w:color="auto"/>
          </w:divBdr>
          <w:divsChild>
            <w:div w:id="1501774743">
              <w:marLeft w:val="0"/>
              <w:marRight w:val="0"/>
              <w:marTop w:val="0"/>
              <w:marBottom w:val="0"/>
              <w:divBdr>
                <w:top w:val="none" w:sz="0" w:space="0" w:color="auto"/>
                <w:left w:val="none" w:sz="0" w:space="0" w:color="auto"/>
                <w:bottom w:val="none" w:sz="0" w:space="0" w:color="auto"/>
                <w:right w:val="none" w:sz="0" w:space="0" w:color="auto"/>
              </w:divBdr>
              <w:divsChild>
                <w:div w:id="15017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732">
          <w:marLeft w:val="0"/>
          <w:marRight w:val="0"/>
          <w:marTop w:val="0"/>
          <w:marBottom w:val="0"/>
          <w:divBdr>
            <w:top w:val="single" w:sz="6" w:space="2" w:color="E0E0E0"/>
            <w:left w:val="none" w:sz="0" w:space="0" w:color="auto"/>
            <w:bottom w:val="none" w:sz="0" w:space="0" w:color="auto"/>
            <w:right w:val="none" w:sz="0" w:space="0" w:color="auto"/>
          </w:divBdr>
        </w:div>
      </w:divsChild>
    </w:div>
    <w:div w:id="1501774706">
      <w:marLeft w:val="0"/>
      <w:marRight w:val="0"/>
      <w:marTop w:val="0"/>
      <w:marBottom w:val="0"/>
      <w:divBdr>
        <w:top w:val="none" w:sz="0" w:space="0" w:color="auto"/>
        <w:left w:val="none" w:sz="0" w:space="0" w:color="auto"/>
        <w:bottom w:val="none" w:sz="0" w:space="0" w:color="auto"/>
        <w:right w:val="none" w:sz="0" w:space="0" w:color="auto"/>
      </w:divBdr>
      <w:divsChild>
        <w:div w:id="1501774671">
          <w:marLeft w:val="0"/>
          <w:marRight w:val="0"/>
          <w:marTop w:val="0"/>
          <w:marBottom w:val="0"/>
          <w:divBdr>
            <w:top w:val="none" w:sz="0" w:space="0" w:color="auto"/>
            <w:left w:val="none" w:sz="0" w:space="0" w:color="auto"/>
            <w:bottom w:val="none" w:sz="0" w:space="0" w:color="auto"/>
            <w:right w:val="none" w:sz="0" w:space="0" w:color="auto"/>
          </w:divBdr>
        </w:div>
        <w:div w:id="1501774677">
          <w:marLeft w:val="0"/>
          <w:marRight w:val="0"/>
          <w:marTop w:val="0"/>
          <w:marBottom w:val="0"/>
          <w:divBdr>
            <w:top w:val="none" w:sz="0" w:space="0" w:color="auto"/>
            <w:left w:val="none" w:sz="0" w:space="0" w:color="auto"/>
            <w:bottom w:val="none" w:sz="0" w:space="0" w:color="auto"/>
            <w:right w:val="none" w:sz="0" w:space="0" w:color="auto"/>
          </w:divBdr>
        </w:div>
        <w:div w:id="1501774727">
          <w:marLeft w:val="0"/>
          <w:marRight w:val="0"/>
          <w:marTop w:val="0"/>
          <w:marBottom w:val="0"/>
          <w:divBdr>
            <w:top w:val="none" w:sz="0" w:space="0" w:color="auto"/>
            <w:left w:val="none" w:sz="0" w:space="0" w:color="auto"/>
            <w:bottom w:val="none" w:sz="0" w:space="0" w:color="auto"/>
            <w:right w:val="none" w:sz="0" w:space="0" w:color="auto"/>
          </w:divBdr>
        </w:div>
        <w:div w:id="1501774735">
          <w:marLeft w:val="0"/>
          <w:marRight w:val="0"/>
          <w:marTop w:val="0"/>
          <w:marBottom w:val="0"/>
          <w:divBdr>
            <w:top w:val="none" w:sz="0" w:space="0" w:color="auto"/>
            <w:left w:val="none" w:sz="0" w:space="0" w:color="auto"/>
            <w:bottom w:val="none" w:sz="0" w:space="0" w:color="auto"/>
            <w:right w:val="none" w:sz="0" w:space="0" w:color="auto"/>
          </w:divBdr>
        </w:div>
        <w:div w:id="1501774748">
          <w:marLeft w:val="0"/>
          <w:marRight w:val="0"/>
          <w:marTop w:val="0"/>
          <w:marBottom w:val="0"/>
          <w:divBdr>
            <w:top w:val="none" w:sz="0" w:space="0" w:color="auto"/>
            <w:left w:val="none" w:sz="0" w:space="0" w:color="auto"/>
            <w:bottom w:val="none" w:sz="0" w:space="0" w:color="auto"/>
            <w:right w:val="none" w:sz="0" w:space="0" w:color="auto"/>
          </w:divBdr>
        </w:div>
        <w:div w:id="1501774793">
          <w:marLeft w:val="0"/>
          <w:marRight w:val="0"/>
          <w:marTop w:val="0"/>
          <w:marBottom w:val="0"/>
          <w:divBdr>
            <w:top w:val="none" w:sz="0" w:space="0" w:color="auto"/>
            <w:left w:val="none" w:sz="0" w:space="0" w:color="auto"/>
            <w:bottom w:val="none" w:sz="0" w:space="0" w:color="auto"/>
            <w:right w:val="none" w:sz="0" w:space="0" w:color="auto"/>
          </w:divBdr>
        </w:div>
      </w:divsChild>
    </w:div>
    <w:div w:id="1501774716">
      <w:marLeft w:val="0"/>
      <w:marRight w:val="0"/>
      <w:marTop w:val="0"/>
      <w:marBottom w:val="0"/>
      <w:divBdr>
        <w:top w:val="none" w:sz="0" w:space="0" w:color="auto"/>
        <w:left w:val="none" w:sz="0" w:space="0" w:color="auto"/>
        <w:bottom w:val="none" w:sz="0" w:space="0" w:color="auto"/>
        <w:right w:val="none" w:sz="0" w:space="0" w:color="auto"/>
      </w:divBdr>
    </w:div>
    <w:div w:id="1501774740">
      <w:marLeft w:val="0"/>
      <w:marRight w:val="0"/>
      <w:marTop w:val="0"/>
      <w:marBottom w:val="0"/>
      <w:divBdr>
        <w:top w:val="none" w:sz="0" w:space="0" w:color="auto"/>
        <w:left w:val="none" w:sz="0" w:space="0" w:color="auto"/>
        <w:bottom w:val="none" w:sz="0" w:space="0" w:color="auto"/>
        <w:right w:val="none" w:sz="0" w:space="0" w:color="auto"/>
      </w:divBdr>
      <w:divsChild>
        <w:div w:id="1501774670">
          <w:marLeft w:val="0"/>
          <w:marRight w:val="0"/>
          <w:marTop w:val="0"/>
          <w:marBottom w:val="0"/>
          <w:divBdr>
            <w:top w:val="none" w:sz="0" w:space="0" w:color="auto"/>
            <w:left w:val="none" w:sz="0" w:space="0" w:color="auto"/>
            <w:bottom w:val="dotted" w:sz="6" w:space="0" w:color="CCCCCC"/>
            <w:right w:val="none" w:sz="0" w:space="0" w:color="auto"/>
          </w:divBdr>
          <w:divsChild>
            <w:div w:id="1501774764">
              <w:marLeft w:val="0"/>
              <w:marRight w:val="0"/>
              <w:marTop w:val="120"/>
              <w:marBottom w:val="75"/>
              <w:divBdr>
                <w:top w:val="none" w:sz="0" w:space="0" w:color="auto"/>
                <w:left w:val="none" w:sz="0" w:space="0" w:color="auto"/>
                <w:bottom w:val="none" w:sz="0" w:space="0" w:color="auto"/>
                <w:right w:val="none" w:sz="0" w:space="0" w:color="auto"/>
              </w:divBdr>
              <w:divsChild>
                <w:div w:id="1501774684">
                  <w:marLeft w:val="0"/>
                  <w:marRight w:val="0"/>
                  <w:marTop w:val="0"/>
                  <w:marBottom w:val="0"/>
                  <w:divBdr>
                    <w:top w:val="none" w:sz="0" w:space="0" w:color="auto"/>
                    <w:left w:val="none" w:sz="0" w:space="0" w:color="auto"/>
                    <w:bottom w:val="none" w:sz="0" w:space="0" w:color="auto"/>
                    <w:right w:val="none" w:sz="0" w:space="0" w:color="auto"/>
                  </w:divBdr>
                </w:div>
                <w:div w:id="15017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679">
          <w:marLeft w:val="0"/>
          <w:marRight w:val="0"/>
          <w:marTop w:val="0"/>
          <w:marBottom w:val="0"/>
          <w:divBdr>
            <w:top w:val="none" w:sz="0" w:space="0" w:color="auto"/>
            <w:left w:val="none" w:sz="0" w:space="0" w:color="auto"/>
            <w:bottom w:val="none" w:sz="0" w:space="0" w:color="auto"/>
            <w:right w:val="none" w:sz="0" w:space="0" w:color="auto"/>
          </w:divBdr>
          <w:divsChild>
            <w:div w:id="1501774681">
              <w:marLeft w:val="75"/>
              <w:marRight w:val="0"/>
              <w:marTop w:val="0"/>
              <w:marBottom w:val="75"/>
              <w:divBdr>
                <w:top w:val="none" w:sz="0" w:space="0" w:color="auto"/>
                <w:left w:val="none" w:sz="0" w:space="0" w:color="auto"/>
                <w:bottom w:val="none" w:sz="0" w:space="0" w:color="auto"/>
                <w:right w:val="none" w:sz="0" w:space="0" w:color="auto"/>
              </w:divBdr>
              <w:divsChild>
                <w:div w:id="1501774770">
                  <w:marLeft w:val="0"/>
                  <w:marRight w:val="0"/>
                  <w:marTop w:val="0"/>
                  <w:marBottom w:val="0"/>
                  <w:divBdr>
                    <w:top w:val="none" w:sz="0" w:space="0" w:color="auto"/>
                    <w:left w:val="none" w:sz="0" w:space="0" w:color="auto"/>
                    <w:bottom w:val="none" w:sz="0" w:space="0" w:color="auto"/>
                    <w:right w:val="none" w:sz="0" w:space="0" w:color="auto"/>
                  </w:divBdr>
                  <w:divsChild>
                    <w:div w:id="1501774638">
                      <w:marLeft w:val="0"/>
                      <w:marRight w:val="0"/>
                      <w:marTop w:val="0"/>
                      <w:marBottom w:val="0"/>
                      <w:divBdr>
                        <w:top w:val="none" w:sz="0" w:space="0" w:color="auto"/>
                        <w:left w:val="none" w:sz="0" w:space="0" w:color="auto"/>
                        <w:bottom w:val="none" w:sz="0" w:space="0" w:color="auto"/>
                        <w:right w:val="none" w:sz="0" w:space="0" w:color="auto"/>
                      </w:divBdr>
                      <w:divsChild>
                        <w:div w:id="1501774657">
                          <w:marLeft w:val="0"/>
                          <w:marRight w:val="0"/>
                          <w:marTop w:val="0"/>
                          <w:marBottom w:val="0"/>
                          <w:divBdr>
                            <w:top w:val="none" w:sz="0" w:space="0" w:color="auto"/>
                            <w:left w:val="none" w:sz="0" w:space="0" w:color="auto"/>
                            <w:bottom w:val="none" w:sz="0" w:space="0" w:color="auto"/>
                            <w:right w:val="none" w:sz="0" w:space="0" w:color="auto"/>
                          </w:divBdr>
                          <w:divsChild>
                            <w:div w:id="1501774700">
                              <w:marLeft w:val="0"/>
                              <w:marRight w:val="0"/>
                              <w:marTop w:val="0"/>
                              <w:marBottom w:val="0"/>
                              <w:divBdr>
                                <w:top w:val="none" w:sz="0" w:space="0" w:color="auto"/>
                                <w:left w:val="none" w:sz="0" w:space="0" w:color="auto"/>
                                <w:bottom w:val="none" w:sz="0" w:space="0" w:color="auto"/>
                                <w:right w:val="none" w:sz="0" w:space="0" w:color="auto"/>
                              </w:divBdr>
                              <w:divsChild>
                                <w:div w:id="15017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24">
              <w:marLeft w:val="0"/>
              <w:marRight w:val="0"/>
              <w:marTop w:val="0"/>
              <w:marBottom w:val="0"/>
              <w:divBdr>
                <w:top w:val="none" w:sz="0" w:space="0" w:color="auto"/>
                <w:left w:val="none" w:sz="0" w:space="0" w:color="auto"/>
                <w:bottom w:val="none" w:sz="0" w:space="0" w:color="auto"/>
                <w:right w:val="none" w:sz="0" w:space="0" w:color="auto"/>
              </w:divBdr>
            </w:div>
          </w:divsChild>
        </w:div>
        <w:div w:id="1501774792">
          <w:marLeft w:val="0"/>
          <w:marRight w:val="0"/>
          <w:marTop w:val="225"/>
          <w:marBottom w:val="375"/>
          <w:divBdr>
            <w:top w:val="none" w:sz="0" w:space="0" w:color="auto"/>
            <w:left w:val="none" w:sz="0" w:space="0" w:color="auto"/>
            <w:bottom w:val="none" w:sz="0" w:space="0" w:color="auto"/>
            <w:right w:val="none" w:sz="0" w:space="0" w:color="auto"/>
          </w:divBdr>
        </w:div>
      </w:divsChild>
    </w:div>
    <w:div w:id="1501774751">
      <w:marLeft w:val="0"/>
      <w:marRight w:val="0"/>
      <w:marTop w:val="0"/>
      <w:marBottom w:val="0"/>
      <w:divBdr>
        <w:top w:val="none" w:sz="0" w:space="0" w:color="auto"/>
        <w:left w:val="none" w:sz="0" w:space="0" w:color="auto"/>
        <w:bottom w:val="none" w:sz="0" w:space="0" w:color="auto"/>
        <w:right w:val="none" w:sz="0" w:space="0" w:color="auto"/>
      </w:divBdr>
      <w:divsChild>
        <w:div w:id="1501774651">
          <w:marLeft w:val="0"/>
          <w:marRight w:val="0"/>
          <w:marTop w:val="0"/>
          <w:marBottom w:val="0"/>
          <w:divBdr>
            <w:top w:val="none" w:sz="0" w:space="0" w:color="auto"/>
            <w:left w:val="none" w:sz="0" w:space="0" w:color="auto"/>
            <w:bottom w:val="none" w:sz="0" w:space="0" w:color="auto"/>
            <w:right w:val="none" w:sz="0" w:space="0" w:color="auto"/>
          </w:divBdr>
          <w:divsChild>
            <w:div w:id="1501774772">
              <w:marLeft w:val="0"/>
              <w:marRight w:val="0"/>
              <w:marTop w:val="0"/>
              <w:marBottom w:val="0"/>
              <w:divBdr>
                <w:top w:val="none" w:sz="0" w:space="0" w:color="auto"/>
                <w:left w:val="none" w:sz="0" w:space="0" w:color="auto"/>
                <w:bottom w:val="none" w:sz="0" w:space="0" w:color="auto"/>
                <w:right w:val="none" w:sz="0" w:space="0" w:color="auto"/>
              </w:divBdr>
              <w:divsChild>
                <w:div w:id="1501774641">
                  <w:marLeft w:val="0"/>
                  <w:marRight w:val="0"/>
                  <w:marTop w:val="0"/>
                  <w:marBottom w:val="0"/>
                  <w:divBdr>
                    <w:top w:val="none" w:sz="0" w:space="0" w:color="auto"/>
                    <w:left w:val="none" w:sz="0" w:space="0" w:color="auto"/>
                    <w:bottom w:val="none" w:sz="0" w:space="0" w:color="auto"/>
                    <w:right w:val="none" w:sz="0" w:space="0" w:color="auto"/>
                  </w:divBdr>
                </w:div>
                <w:div w:id="1501774642">
                  <w:marLeft w:val="0"/>
                  <w:marRight w:val="0"/>
                  <w:marTop w:val="0"/>
                  <w:marBottom w:val="0"/>
                  <w:divBdr>
                    <w:top w:val="none" w:sz="0" w:space="0" w:color="auto"/>
                    <w:left w:val="none" w:sz="0" w:space="0" w:color="auto"/>
                    <w:bottom w:val="none" w:sz="0" w:space="0" w:color="auto"/>
                    <w:right w:val="none" w:sz="0" w:space="0" w:color="auto"/>
                  </w:divBdr>
                </w:div>
                <w:div w:id="1501774686">
                  <w:marLeft w:val="0"/>
                  <w:marRight w:val="0"/>
                  <w:marTop w:val="0"/>
                  <w:marBottom w:val="0"/>
                  <w:divBdr>
                    <w:top w:val="none" w:sz="0" w:space="0" w:color="auto"/>
                    <w:left w:val="none" w:sz="0" w:space="0" w:color="auto"/>
                    <w:bottom w:val="none" w:sz="0" w:space="0" w:color="auto"/>
                    <w:right w:val="none" w:sz="0" w:space="0" w:color="auto"/>
                  </w:divBdr>
                </w:div>
                <w:div w:id="1501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687">
          <w:marLeft w:val="0"/>
          <w:marRight w:val="0"/>
          <w:marTop w:val="225"/>
          <w:marBottom w:val="0"/>
          <w:divBdr>
            <w:top w:val="single" w:sz="6" w:space="3" w:color="EBEBEB"/>
            <w:left w:val="none" w:sz="0" w:space="0" w:color="auto"/>
            <w:bottom w:val="single" w:sz="6" w:space="2" w:color="EBEBEB"/>
            <w:right w:val="none" w:sz="0" w:space="0" w:color="auto"/>
          </w:divBdr>
        </w:div>
        <w:div w:id="1501774731">
          <w:marLeft w:val="1500"/>
          <w:marRight w:val="0"/>
          <w:marTop w:val="0"/>
          <w:marBottom w:val="600"/>
          <w:divBdr>
            <w:top w:val="none" w:sz="0" w:space="0" w:color="auto"/>
            <w:left w:val="none" w:sz="0" w:space="0" w:color="auto"/>
            <w:bottom w:val="none" w:sz="0" w:space="0" w:color="auto"/>
            <w:right w:val="none" w:sz="0" w:space="0" w:color="auto"/>
          </w:divBdr>
          <w:divsChild>
            <w:div w:id="1501774637">
              <w:marLeft w:val="-1500"/>
              <w:marRight w:val="0"/>
              <w:marTop w:val="0"/>
              <w:marBottom w:val="0"/>
              <w:divBdr>
                <w:top w:val="none" w:sz="0" w:space="0" w:color="auto"/>
                <w:left w:val="none" w:sz="0" w:space="0" w:color="auto"/>
                <w:bottom w:val="none" w:sz="0" w:space="0" w:color="auto"/>
                <w:right w:val="none" w:sz="0" w:space="0" w:color="auto"/>
              </w:divBdr>
              <w:divsChild>
                <w:div w:id="1501774661">
                  <w:marLeft w:val="0"/>
                  <w:marRight w:val="0"/>
                  <w:marTop w:val="0"/>
                  <w:marBottom w:val="0"/>
                  <w:divBdr>
                    <w:top w:val="none" w:sz="0" w:space="0" w:color="auto"/>
                    <w:left w:val="none" w:sz="0" w:space="0" w:color="auto"/>
                    <w:bottom w:val="none" w:sz="0" w:space="0" w:color="auto"/>
                    <w:right w:val="none" w:sz="0" w:space="0" w:color="auto"/>
                  </w:divBdr>
                  <w:divsChild>
                    <w:div w:id="1501774733">
                      <w:marLeft w:val="0"/>
                      <w:marRight w:val="0"/>
                      <w:marTop w:val="0"/>
                      <w:marBottom w:val="0"/>
                      <w:divBdr>
                        <w:top w:val="none" w:sz="0" w:space="0" w:color="auto"/>
                        <w:left w:val="none" w:sz="0" w:space="0" w:color="auto"/>
                        <w:bottom w:val="none" w:sz="0" w:space="0" w:color="auto"/>
                        <w:right w:val="none" w:sz="0" w:space="0" w:color="auto"/>
                      </w:divBdr>
                      <w:divsChild>
                        <w:div w:id="1501774736">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 w:id="1501774689">
              <w:marLeft w:val="0"/>
              <w:marRight w:val="0"/>
              <w:marTop w:val="0"/>
              <w:marBottom w:val="0"/>
              <w:divBdr>
                <w:top w:val="none" w:sz="0" w:space="0" w:color="auto"/>
                <w:left w:val="none" w:sz="0" w:space="0" w:color="auto"/>
                <w:bottom w:val="none" w:sz="0" w:space="0" w:color="auto"/>
                <w:right w:val="none" w:sz="0" w:space="0" w:color="auto"/>
              </w:divBdr>
            </w:div>
          </w:divsChild>
        </w:div>
        <w:div w:id="1501774754">
          <w:marLeft w:val="0"/>
          <w:marRight w:val="0"/>
          <w:marTop w:val="0"/>
          <w:marBottom w:val="0"/>
          <w:divBdr>
            <w:top w:val="none" w:sz="0" w:space="0" w:color="auto"/>
            <w:left w:val="none" w:sz="0" w:space="0" w:color="auto"/>
            <w:bottom w:val="none" w:sz="0" w:space="0" w:color="auto"/>
            <w:right w:val="none" w:sz="0" w:space="0" w:color="auto"/>
          </w:divBdr>
          <w:divsChild>
            <w:div w:id="1501774685">
              <w:marLeft w:val="0"/>
              <w:marRight w:val="0"/>
              <w:marTop w:val="0"/>
              <w:marBottom w:val="0"/>
              <w:divBdr>
                <w:top w:val="single" w:sz="6" w:space="2" w:color="EBEBEB"/>
                <w:left w:val="none" w:sz="0" w:space="0" w:color="auto"/>
                <w:bottom w:val="none" w:sz="0" w:space="0" w:color="auto"/>
                <w:right w:val="none" w:sz="0" w:space="0" w:color="auto"/>
              </w:divBdr>
            </w:div>
          </w:divsChild>
        </w:div>
        <w:div w:id="1501774759">
          <w:marLeft w:val="0"/>
          <w:marRight w:val="0"/>
          <w:marTop w:val="0"/>
          <w:marBottom w:val="0"/>
          <w:divBdr>
            <w:top w:val="none" w:sz="0" w:space="0" w:color="auto"/>
            <w:left w:val="none" w:sz="0" w:space="0" w:color="auto"/>
            <w:bottom w:val="none" w:sz="0" w:space="0" w:color="auto"/>
            <w:right w:val="none" w:sz="0" w:space="0" w:color="auto"/>
          </w:divBdr>
          <w:divsChild>
            <w:div w:id="1501774694">
              <w:marLeft w:val="0"/>
              <w:marRight w:val="0"/>
              <w:marTop w:val="0"/>
              <w:marBottom w:val="0"/>
              <w:divBdr>
                <w:top w:val="none" w:sz="0" w:space="0" w:color="auto"/>
                <w:left w:val="none" w:sz="0" w:space="0" w:color="auto"/>
                <w:bottom w:val="none" w:sz="0" w:space="0" w:color="auto"/>
                <w:right w:val="none" w:sz="0" w:space="0" w:color="auto"/>
              </w:divBdr>
              <w:divsChild>
                <w:div w:id="1501774815">
                  <w:marLeft w:val="0"/>
                  <w:marRight w:val="0"/>
                  <w:marTop w:val="0"/>
                  <w:marBottom w:val="0"/>
                  <w:divBdr>
                    <w:top w:val="none" w:sz="0" w:space="0" w:color="auto"/>
                    <w:left w:val="none" w:sz="0" w:space="0" w:color="auto"/>
                    <w:bottom w:val="none" w:sz="0" w:space="0" w:color="auto"/>
                    <w:right w:val="none" w:sz="0" w:space="0" w:color="auto"/>
                  </w:divBdr>
                </w:div>
              </w:divsChild>
            </w:div>
            <w:div w:id="1501774814">
              <w:marLeft w:val="0"/>
              <w:marRight w:val="0"/>
              <w:marTop w:val="0"/>
              <w:marBottom w:val="0"/>
              <w:divBdr>
                <w:top w:val="single" w:sz="6" w:space="5" w:color="EBEBEB"/>
                <w:left w:val="none" w:sz="0" w:space="0" w:color="auto"/>
                <w:bottom w:val="none" w:sz="0" w:space="0" w:color="auto"/>
                <w:right w:val="none" w:sz="0" w:space="0" w:color="auto"/>
              </w:divBdr>
            </w:div>
          </w:divsChild>
        </w:div>
        <w:div w:id="1501774810">
          <w:marLeft w:val="0"/>
          <w:marRight w:val="0"/>
          <w:marTop w:val="0"/>
          <w:marBottom w:val="450"/>
          <w:divBdr>
            <w:top w:val="single" w:sz="6" w:space="9" w:color="EBEBEB"/>
            <w:left w:val="none" w:sz="0" w:space="0" w:color="auto"/>
            <w:bottom w:val="single" w:sz="6" w:space="9" w:color="EBEBEB"/>
            <w:right w:val="none" w:sz="0" w:space="0" w:color="auto"/>
          </w:divBdr>
          <w:divsChild>
            <w:div w:id="1501774800">
              <w:marLeft w:val="0"/>
              <w:marRight w:val="0"/>
              <w:marTop w:val="0"/>
              <w:marBottom w:val="0"/>
              <w:divBdr>
                <w:top w:val="none" w:sz="0" w:space="0" w:color="auto"/>
                <w:left w:val="none" w:sz="0" w:space="0" w:color="auto"/>
                <w:bottom w:val="none" w:sz="0" w:space="0" w:color="auto"/>
                <w:right w:val="none" w:sz="0" w:space="0" w:color="auto"/>
              </w:divBdr>
              <w:divsChild>
                <w:div w:id="1501774648">
                  <w:marLeft w:val="0"/>
                  <w:marRight w:val="0"/>
                  <w:marTop w:val="0"/>
                  <w:marBottom w:val="0"/>
                  <w:divBdr>
                    <w:top w:val="none" w:sz="0" w:space="0" w:color="auto"/>
                    <w:left w:val="none" w:sz="0" w:space="0" w:color="auto"/>
                    <w:bottom w:val="none" w:sz="0" w:space="0" w:color="auto"/>
                    <w:right w:val="none" w:sz="0" w:space="0" w:color="auto"/>
                  </w:divBdr>
                </w:div>
                <w:div w:id="1501774717">
                  <w:marLeft w:val="0"/>
                  <w:marRight w:val="0"/>
                  <w:marTop w:val="0"/>
                  <w:marBottom w:val="0"/>
                  <w:divBdr>
                    <w:top w:val="none" w:sz="0" w:space="0" w:color="auto"/>
                    <w:left w:val="none" w:sz="0" w:space="0" w:color="auto"/>
                    <w:bottom w:val="none" w:sz="0" w:space="0" w:color="auto"/>
                    <w:right w:val="none" w:sz="0" w:space="0" w:color="auto"/>
                  </w:divBdr>
                </w:div>
                <w:div w:id="1501774739">
                  <w:marLeft w:val="0"/>
                  <w:marRight w:val="0"/>
                  <w:marTop w:val="0"/>
                  <w:marBottom w:val="0"/>
                  <w:divBdr>
                    <w:top w:val="none" w:sz="0" w:space="0" w:color="auto"/>
                    <w:left w:val="none" w:sz="0" w:space="0" w:color="auto"/>
                    <w:bottom w:val="none" w:sz="0" w:space="0" w:color="auto"/>
                    <w:right w:val="none" w:sz="0" w:space="0" w:color="auto"/>
                  </w:divBdr>
                </w:div>
                <w:div w:id="15017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67">
      <w:marLeft w:val="0"/>
      <w:marRight w:val="0"/>
      <w:marTop w:val="0"/>
      <w:marBottom w:val="0"/>
      <w:divBdr>
        <w:top w:val="none" w:sz="0" w:space="0" w:color="auto"/>
        <w:left w:val="none" w:sz="0" w:space="0" w:color="auto"/>
        <w:bottom w:val="none" w:sz="0" w:space="0" w:color="auto"/>
        <w:right w:val="none" w:sz="0" w:space="0" w:color="auto"/>
      </w:divBdr>
      <w:divsChild>
        <w:div w:id="1501774645">
          <w:marLeft w:val="0"/>
          <w:marRight w:val="0"/>
          <w:marTop w:val="0"/>
          <w:marBottom w:val="225"/>
          <w:divBdr>
            <w:top w:val="none" w:sz="0" w:space="0" w:color="auto"/>
            <w:left w:val="none" w:sz="0" w:space="0" w:color="auto"/>
            <w:bottom w:val="none" w:sz="0" w:space="0" w:color="auto"/>
            <w:right w:val="none" w:sz="0" w:space="0" w:color="auto"/>
          </w:divBdr>
          <w:divsChild>
            <w:div w:id="1501774790">
              <w:marLeft w:val="0"/>
              <w:marRight w:val="0"/>
              <w:marTop w:val="0"/>
              <w:marBottom w:val="0"/>
              <w:divBdr>
                <w:top w:val="none" w:sz="0" w:space="0" w:color="auto"/>
                <w:left w:val="none" w:sz="0" w:space="0" w:color="auto"/>
                <w:bottom w:val="none" w:sz="0" w:space="0" w:color="auto"/>
                <w:right w:val="none" w:sz="0" w:space="0" w:color="auto"/>
              </w:divBdr>
            </w:div>
          </w:divsChild>
        </w:div>
        <w:div w:id="1501774776">
          <w:marLeft w:val="0"/>
          <w:marRight w:val="375"/>
          <w:marTop w:val="0"/>
          <w:marBottom w:val="0"/>
          <w:divBdr>
            <w:top w:val="none" w:sz="0" w:space="0" w:color="auto"/>
            <w:left w:val="none" w:sz="0" w:space="0" w:color="auto"/>
            <w:bottom w:val="none" w:sz="0" w:space="0" w:color="auto"/>
            <w:right w:val="none" w:sz="0" w:space="0" w:color="auto"/>
          </w:divBdr>
          <w:divsChild>
            <w:div w:id="1501774752">
              <w:marLeft w:val="0"/>
              <w:marRight w:val="0"/>
              <w:marTop w:val="0"/>
              <w:marBottom w:val="0"/>
              <w:divBdr>
                <w:top w:val="none" w:sz="0" w:space="0" w:color="auto"/>
                <w:left w:val="none" w:sz="0" w:space="0" w:color="auto"/>
                <w:bottom w:val="none" w:sz="0" w:space="0" w:color="auto"/>
                <w:right w:val="none" w:sz="0" w:space="0" w:color="auto"/>
              </w:divBdr>
              <w:divsChild>
                <w:div w:id="1501774636">
                  <w:marLeft w:val="0"/>
                  <w:marRight w:val="0"/>
                  <w:marTop w:val="0"/>
                  <w:marBottom w:val="0"/>
                  <w:divBdr>
                    <w:top w:val="dotted" w:sz="6" w:space="3" w:color="CCCCCC"/>
                    <w:left w:val="none" w:sz="0" w:space="0" w:color="auto"/>
                    <w:bottom w:val="none" w:sz="0" w:space="6" w:color="auto"/>
                    <w:right w:val="none" w:sz="0" w:space="0" w:color="auto"/>
                  </w:divBdr>
                </w:div>
                <w:div w:id="1501774719">
                  <w:marLeft w:val="0"/>
                  <w:marRight w:val="0"/>
                  <w:marTop w:val="0"/>
                  <w:marBottom w:val="225"/>
                  <w:divBdr>
                    <w:top w:val="none" w:sz="0" w:space="0" w:color="auto"/>
                    <w:left w:val="none" w:sz="0" w:space="0" w:color="auto"/>
                    <w:bottom w:val="none" w:sz="0" w:space="0" w:color="auto"/>
                    <w:right w:val="none" w:sz="0" w:space="0" w:color="auto"/>
                  </w:divBdr>
                  <w:divsChild>
                    <w:div w:id="1501774664">
                      <w:marLeft w:val="0"/>
                      <w:marRight w:val="0"/>
                      <w:marTop w:val="0"/>
                      <w:marBottom w:val="120"/>
                      <w:divBdr>
                        <w:top w:val="none" w:sz="0" w:space="0" w:color="auto"/>
                        <w:left w:val="none" w:sz="0" w:space="0" w:color="auto"/>
                        <w:bottom w:val="none" w:sz="0" w:space="0" w:color="auto"/>
                        <w:right w:val="none" w:sz="0" w:space="0" w:color="auto"/>
                      </w:divBdr>
                    </w:div>
                    <w:div w:id="1501774791">
                      <w:marLeft w:val="0"/>
                      <w:marRight w:val="75"/>
                      <w:marTop w:val="0"/>
                      <w:marBottom w:val="120"/>
                      <w:divBdr>
                        <w:top w:val="none" w:sz="0" w:space="0" w:color="auto"/>
                        <w:left w:val="none" w:sz="0" w:space="0" w:color="auto"/>
                        <w:bottom w:val="none" w:sz="0" w:space="0" w:color="auto"/>
                        <w:right w:val="single" w:sz="6" w:space="0" w:color="E1E0E0"/>
                      </w:divBdr>
                    </w:div>
                  </w:divsChild>
                </w:div>
              </w:divsChild>
            </w:div>
            <w:div w:id="1501774797">
              <w:marLeft w:val="0"/>
              <w:marRight w:val="0"/>
              <w:marTop w:val="30"/>
              <w:marBottom w:val="225"/>
              <w:divBdr>
                <w:top w:val="none" w:sz="0" w:space="0" w:color="auto"/>
                <w:left w:val="none" w:sz="0" w:space="0" w:color="auto"/>
                <w:bottom w:val="none" w:sz="0" w:space="0" w:color="auto"/>
                <w:right w:val="none" w:sz="0" w:space="0" w:color="auto"/>
              </w:divBdr>
              <w:divsChild>
                <w:div w:id="1501774796">
                  <w:marLeft w:val="0"/>
                  <w:marRight w:val="0"/>
                  <w:marTop w:val="0"/>
                  <w:marBottom w:val="240"/>
                  <w:divBdr>
                    <w:top w:val="none" w:sz="0" w:space="0" w:color="auto"/>
                    <w:left w:val="none" w:sz="0" w:space="0" w:color="auto"/>
                    <w:bottom w:val="dotted" w:sz="6" w:space="10" w:color="CCCCCC"/>
                    <w:right w:val="none" w:sz="0" w:space="0" w:color="auto"/>
                  </w:divBdr>
                </w:div>
              </w:divsChild>
            </w:div>
          </w:divsChild>
        </w:div>
      </w:divsChild>
    </w:div>
    <w:div w:id="1501774823">
      <w:marLeft w:val="0"/>
      <w:marRight w:val="0"/>
      <w:marTop w:val="0"/>
      <w:marBottom w:val="0"/>
      <w:divBdr>
        <w:top w:val="none" w:sz="0" w:space="0" w:color="auto"/>
        <w:left w:val="none" w:sz="0" w:space="0" w:color="auto"/>
        <w:bottom w:val="none" w:sz="0" w:space="0" w:color="auto"/>
        <w:right w:val="none" w:sz="0" w:space="0" w:color="auto"/>
      </w:divBdr>
      <w:divsChild>
        <w:div w:id="1501774825">
          <w:marLeft w:val="0"/>
          <w:marRight w:val="0"/>
          <w:marTop w:val="0"/>
          <w:marBottom w:val="75"/>
          <w:divBdr>
            <w:top w:val="none" w:sz="0" w:space="0" w:color="auto"/>
            <w:left w:val="none" w:sz="0" w:space="0" w:color="auto"/>
            <w:bottom w:val="dotted" w:sz="6" w:space="0" w:color="666666"/>
            <w:right w:val="none" w:sz="0" w:space="0" w:color="auto"/>
          </w:divBdr>
          <w:divsChild>
            <w:div w:id="1501774830">
              <w:marLeft w:val="0"/>
              <w:marRight w:val="0"/>
              <w:marTop w:val="0"/>
              <w:marBottom w:val="0"/>
              <w:divBdr>
                <w:top w:val="dotted" w:sz="6" w:space="5" w:color="666666"/>
                <w:left w:val="none" w:sz="0" w:space="0" w:color="auto"/>
                <w:bottom w:val="none" w:sz="0" w:space="0" w:color="auto"/>
                <w:right w:val="none" w:sz="0" w:space="0" w:color="auto"/>
              </w:divBdr>
            </w:div>
          </w:divsChild>
        </w:div>
        <w:div w:id="1501774828">
          <w:marLeft w:val="0"/>
          <w:marRight w:val="0"/>
          <w:marTop w:val="0"/>
          <w:marBottom w:val="210"/>
          <w:divBdr>
            <w:top w:val="none" w:sz="0" w:space="0" w:color="auto"/>
            <w:left w:val="none" w:sz="0" w:space="0" w:color="auto"/>
            <w:bottom w:val="none" w:sz="0" w:space="0" w:color="auto"/>
            <w:right w:val="none" w:sz="0" w:space="0" w:color="auto"/>
          </w:divBdr>
          <w:divsChild>
            <w:div w:id="1501774833">
              <w:marLeft w:val="0"/>
              <w:marRight w:val="0"/>
              <w:marTop w:val="0"/>
              <w:marBottom w:val="0"/>
              <w:divBdr>
                <w:top w:val="none" w:sz="0" w:space="0" w:color="auto"/>
                <w:left w:val="none" w:sz="0" w:space="0" w:color="auto"/>
                <w:bottom w:val="none" w:sz="0" w:space="0" w:color="auto"/>
                <w:right w:val="none" w:sz="0" w:space="0" w:color="auto"/>
              </w:divBdr>
              <w:divsChild>
                <w:div w:id="15017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832">
          <w:marLeft w:val="0"/>
          <w:marRight w:val="0"/>
          <w:marTop w:val="0"/>
          <w:marBottom w:val="300"/>
          <w:divBdr>
            <w:top w:val="none" w:sz="0" w:space="0" w:color="auto"/>
            <w:left w:val="none" w:sz="0" w:space="0" w:color="auto"/>
            <w:bottom w:val="none" w:sz="0" w:space="0" w:color="auto"/>
            <w:right w:val="none" w:sz="0" w:space="0" w:color="auto"/>
          </w:divBdr>
          <w:divsChild>
            <w:div w:id="1501774818">
              <w:marLeft w:val="0"/>
              <w:marRight w:val="0"/>
              <w:marTop w:val="0"/>
              <w:marBottom w:val="0"/>
              <w:divBdr>
                <w:top w:val="none" w:sz="0" w:space="0" w:color="auto"/>
                <w:left w:val="none" w:sz="0" w:space="0" w:color="auto"/>
                <w:bottom w:val="none" w:sz="0" w:space="0" w:color="auto"/>
                <w:right w:val="none" w:sz="0" w:space="0" w:color="auto"/>
              </w:divBdr>
              <w:divsChild>
                <w:div w:id="1501774836">
                  <w:marLeft w:val="0"/>
                  <w:marRight w:val="0"/>
                  <w:marTop w:val="0"/>
                  <w:marBottom w:val="225"/>
                  <w:divBdr>
                    <w:top w:val="none" w:sz="0" w:space="0" w:color="auto"/>
                    <w:left w:val="none" w:sz="0" w:space="0" w:color="auto"/>
                    <w:bottom w:val="none" w:sz="0" w:space="0" w:color="auto"/>
                    <w:right w:val="none" w:sz="0" w:space="0" w:color="auto"/>
                  </w:divBdr>
                  <w:divsChild>
                    <w:div w:id="1501774831">
                      <w:marLeft w:val="0"/>
                      <w:marRight w:val="0"/>
                      <w:marTop w:val="0"/>
                      <w:marBottom w:val="150"/>
                      <w:divBdr>
                        <w:top w:val="none" w:sz="0" w:space="0" w:color="auto"/>
                        <w:left w:val="none" w:sz="0" w:space="0" w:color="auto"/>
                        <w:bottom w:val="none" w:sz="0" w:space="0" w:color="auto"/>
                        <w:right w:val="none" w:sz="0" w:space="0" w:color="auto"/>
                      </w:divBdr>
                    </w:div>
                    <w:div w:id="15017748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1774819">
              <w:marLeft w:val="0"/>
              <w:marRight w:val="0"/>
              <w:marTop w:val="375"/>
              <w:marBottom w:val="0"/>
              <w:divBdr>
                <w:top w:val="none" w:sz="0" w:space="0" w:color="auto"/>
                <w:left w:val="none" w:sz="0" w:space="0" w:color="auto"/>
                <w:bottom w:val="none" w:sz="0" w:space="0" w:color="auto"/>
                <w:right w:val="none" w:sz="0" w:space="0" w:color="auto"/>
              </w:divBdr>
              <w:divsChild>
                <w:div w:id="1501774822">
                  <w:marLeft w:val="0"/>
                  <w:marRight w:val="0"/>
                  <w:marTop w:val="0"/>
                  <w:marBottom w:val="0"/>
                  <w:divBdr>
                    <w:top w:val="none" w:sz="0" w:space="0" w:color="auto"/>
                    <w:left w:val="none" w:sz="0" w:space="0" w:color="auto"/>
                    <w:bottom w:val="none" w:sz="0" w:space="0" w:color="auto"/>
                    <w:right w:val="none" w:sz="0" w:space="0" w:color="auto"/>
                  </w:divBdr>
                  <w:divsChild>
                    <w:div w:id="1501774821">
                      <w:marLeft w:val="0"/>
                      <w:marRight w:val="0"/>
                      <w:marTop w:val="0"/>
                      <w:marBottom w:val="0"/>
                      <w:divBdr>
                        <w:top w:val="none" w:sz="0" w:space="0" w:color="auto"/>
                        <w:left w:val="none" w:sz="0" w:space="0" w:color="auto"/>
                        <w:bottom w:val="none" w:sz="0" w:space="0" w:color="auto"/>
                        <w:right w:val="none" w:sz="0" w:space="0" w:color="auto"/>
                      </w:divBdr>
                      <w:divsChild>
                        <w:div w:id="1501774820">
                          <w:marLeft w:val="0"/>
                          <w:marRight w:val="0"/>
                          <w:marTop w:val="0"/>
                          <w:marBottom w:val="0"/>
                          <w:divBdr>
                            <w:top w:val="none" w:sz="0" w:space="0" w:color="auto"/>
                            <w:left w:val="none" w:sz="0" w:space="0" w:color="auto"/>
                            <w:bottom w:val="none" w:sz="0" w:space="0" w:color="auto"/>
                            <w:right w:val="none" w:sz="0" w:space="0" w:color="auto"/>
                          </w:divBdr>
                        </w:div>
                        <w:div w:id="15017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4835">
          <w:marLeft w:val="0"/>
          <w:marRight w:val="0"/>
          <w:marTop w:val="0"/>
          <w:marBottom w:val="0"/>
          <w:divBdr>
            <w:top w:val="none" w:sz="0" w:space="0" w:color="auto"/>
            <w:left w:val="none" w:sz="0" w:space="0" w:color="auto"/>
            <w:bottom w:val="none" w:sz="0" w:space="0" w:color="auto"/>
            <w:right w:val="none" w:sz="0" w:space="0" w:color="auto"/>
          </w:divBdr>
        </w:div>
      </w:divsChild>
    </w:div>
    <w:div w:id="1501774837">
      <w:marLeft w:val="0"/>
      <w:marRight w:val="0"/>
      <w:marTop w:val="0"/>
      <w:marBottom w:val="0"/>
      <w:divBdr>
        <w:top w:val="none" w:sz="0" w:space="0" w:color="auto"/>
        <w:left w:val="none" w:sz="0" w:space="0" w:color="auto"/>
        <w:bottom w:val="none" w:sz="0" w:space="0" w:color="auto"/>
        <w:right w:val="none" w:sz="0" w:space="0" w:color="auto"/>
      </w:divBdr>
    </w:div>
    <w:div w:id="1501774838">
      <w:marLeft w:val="0"/>
      <w:marRight w:val="0"/>
      <w:marTop w:val="0"/>
      <w:marBottom w:val="0"/>
      <w:divBdr>
        <w:top w:val="none" w:sz="0" w:space="0" w:color="auto"/>
        <w:left w:val="none" w:sz="0" w:space="0" w:color="auto"/>
        <w:bottom w:val="none" w:sz="0" w:space="0" w:color="auto"/>
        <w:right w:val="none" w:sz="0" w:space="0" w:color="auto"/>
      </w:divBdr>
    </w:div>
    <w:div w:id="1501774839">
      <w:marLeft w:val="0"/>
      <w:marRight w:val="0"/>
      <w:marTop w:val="0"/>
      <w:marBottom w:val="0"/>
      <w:divBdr>
        <w:top w:val="none" w:sz="0" w:space="0" w:color="auto"/>
        <w:left w:val="none" w:sz="0" w:space="0" w:color="auto"/>
        <w:bottom w:val="none" w:sz="0" w:space="0" w:color="auto"/>
        <w:right w:val="none" w:sz="0" w:space="0" w:color="auto"/>
      </w:divBdr>
      <w:divsChild>
        <w:div w:id="1501774817">
          <w:marLeft w:val="0"/>
          <w:marRight w:val="0"/>
          <w:marTop w:val="0"/>
          <w:marBottom w:val="0"/>
          <w:divBdr>
            <w:top w:val="none" w:sz="0" w:space="0" w:color="auto"/>
            <w:left w:val="none" w:sz="0" w:space="0" w:color="auto"/>
            <w:bottom w:val="none" w:sz="0" w:space="0" w:color="auto"/>
            <w:right w:val="none" w:sz="0" w:space="0" w:color="auto"/>
          </w:divBdr>
        </w:div>
        <w:div w:id="1501774824">
          <w:marLeft w:val="0"/>
          <w:marRight w:val="0"/>
          <w:marTop w:val="0"/>
          <w:marBottom w:val="0"/>
          <w:divBdr>
            <w:top w:val="none" w:sz="0" w:space="0" w:color="auto"/>
            <w:left w:val="none" w:sz="0" w:space="0" w:color="auto"/>
            <w:bottom w:val="none" w:sz="0" w:space="0" w:color="auto"/>
            <w:right w:val="none" w:sz="0" w:space="0" w:color="auto"/>
          </w:divBdr>
        </w:div>
        <w:div w:id="1501774829">
          <w:marLeft w:val="0"/>
          <w:marRight w:val="0"/>
          <w:marTop w:val="0"/>
          <w:marBottom w:val="0"/>
          <w:divBdr>
            <w:top w:val="none" w:sz="0" w:space="0" w:color="auto"/>
            <w:left w:val="none" w:sz="0" w:space="0" w:color="auto"/>
            <w:bottom w:val="none" w:sz="0" w:space="0" w:color="auto"/>
            <w:right w:val="none" w:sz="0" w:space="0" w:color="auto"/>
          </w:divBdr>
        </w:div>
      </w:divsChild>
    </w:div>
    <w:div w:id="1501774840">
      <w:marLeft w:val="0"/>
      <w:marRight w:val="0"/>
      <w:marTop w:val="0"/>
      <w:marBottom w:val="0"/>
      <w:divBdr>
        <w:top w:val="none" w:sz="0" w:space="0" w:color="auto"/>
        <w:left w:val="none" w:sz="0" w:space="0" w:color="auto"/>
        <w:bottom w:val="none" w:sz="0" w:space="0" w:color="auto"/>
        <w:right w:val="none" w:sz="0" w:space="0" w:color="auto"/>
      </w:divBdr>
    </w:div>
    <w:div w:id="1501774841">
      <w:marLeft w:val="0"/>
      <w:marRight w:val="0"/>
      <w:marTop w:val="0"/>
      <w:marBottom w:val="0"/>
      <w:divBdr>
        <w:top w:val="none" w:sz="0" w:space="0" w:color="auto"/>
        <w:left w:val="none" w:sz="0" w:space="0" w:color="auto"/>
        <w:bottom w:val="none" w:sz="0" w:space="0" w:color="auto"/>
        <w:right w:val="none" w:sz="0" w:space="0" w:color="auto"/>
      </w:divBdr>
    </w:div>
    <w:div w:id="1501774842">
      <w:marLeft w:val="0"/>
      <w:marRight w:val="0"/>
      <w:marTop w:val="0"/>
      <w:marBottom w:val="0"/>
      <w:divBdr>
        <w:top w:val="none" w:sz="0" w:space="0" w:color="auto"/>
        <w:left w:val="none" w:sz="0" w:space="0" w:color="auto"/>
        <w:bottom w:val="none" w:sz="0" w:space="0" w:color="auto"/>
        <w:right w:val="none" w:sz="0" w:space="0" w:color="auto"/>
      </w:divBdr>
    </w:div>
    <w:div w:id="1501774851">
      <w:marLeft w:val="0"/>
      <w:marRight w:val="0"/>
      <w:marTop w:val="0"/>
      <w:marBottom w:val="0"/>
      <w:divBdr>
        <w:top w:val="none" w:sz="0" w:space="0" w:color="auto"/>
        <w:left w:val="none" w:sz="0" w:space="0" w:color="auto"/>
        <w:bottom w:val="none" w:sz="0" w:space="0" w:color="auto"/>
        <w:right w:val="none" w:sz="0" w:space="0" w:color="auto"/>
      </w:divBdr>
      <w:divsChild>
        <w:div w:id="1501774845">
          <w:marLeft w:val="0"/>
          <w:marRight w:val="0"/>
          <w:marTop w:val="0"/>
          <w:marBottom w:val="0"/>
          <w:divBdr>
            <w:top w:val="none" w:sz="0" w:space="0" w:color="auto"/>
            <w:left w:val="none" w:sz="0" w:space="0" w:color="auto"/>
            <w:bottom w:val="none" w:sz="0" w:space="0" w:color="auto"/>
            <w:right w:val="none" w:sz="0" w:space="0" w:color="auto"/>
          </w:divBdr>
          <w:divsChild>
            <w:div w:id="1501774843">
              <w:marLeft w:val="0"/>
              <w:marRight w:val="0"/>
              <w:marTop w:val="0"/>
              <w:marBottom w:val="0"/>
              <w:divBdr>
                <w:top w:val="none" w:sz="0" w:space="0" w:color="auto"/>
                <w:left w:val="none" w:sz="0" w:space="0" w:color="auto"/>
                <w:bottom w:val="none" w:sz="0" w:space="0" w:color="auto"/>
                <w:right w:val="none" w:sz="0" w:space="0" w:color="auto"/>
              </w:divBdr>
            </w:div>
            <w:div w:id="1501774850">
              <w:marLeft w:val="0"/>
              <w:marRight w:val="0"/>
              <w:marTop w:val="0"/>
              <w:marBottom w:val="0"/>
              <w:divBdr>
                <w:top w:val="none" w:sz="0" w:space="0" w:color="auto"/>
                <w:left w:val="none" w:sz="0" w:space="0" w:color="auto"/>
                <w:bottom w:val="none" w:sz="0" w:space="0" w:color="auto"/>
                <w:right w:val="none" w:sz="0" w:space="0" w:color="auto"/>
              </w:divBdr>
              <w:divsChild>
                <w:div w:id="1501774844">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 w:id="1501774848">
          <w:marLeft w:val="0"/>
          <w:marRight w:val="0"/>
          <w:marTop w:val="0"/>
          <w:marBottom w:val="375"/>
          <w:divBdr>
            <w:top w:val="none" w:sz="0" w:space="0" w:color="auto"/>
            <w:left w:val="none" w:sz="0" w:space="0" w:color="auto"/>
            <w:bottom w:val="none" w:sz="0" w:space="0" w:color="auto"/>
            <w:right w:val="none" w:sz="0" w:space="0" w:color="auto"/>
          </w:divBdr>
          <w:divsChild>
            <w:div w:id="1501774849">
              <w:marLeft w:val="0"/>
              <w:marRight w:val="0"/>
              <w:marTop w:val="0"/>
              <w:marBottom w:val="0"/>
              <w:divBdr>
                <w:top w:val="none" w:sz="0" w:space="0" w:color="auto"/>
                <w:left w:val="none" w:sz="0" w:space="0" w:color="auto"/>
                <w:bottom w:val="none" w:sz="0" w:space="0" w:color="auto"/>
                <w:right w:val="none" w:sz="0" w:space="0" w:color="auto"/>
              </w:divBdr>
              <w:divsChild>
                <w:div w:id="1501774846">
                  <w:marLeft w:val="0"/>
                  <w:marRight w:val="0"/>
                  <w:marTop w:val="0"/>
                  <w:marBottom w:val="0"/>
                  <w:divBdr>
                    <w:top w:val="none" w:sz="0" w:space="0" w:color="auto"/>
                    <w:left w:val="none" w:sz="0" w:space="0" w:color="auto"/>
                    <w:bottom w:val="none" w:sz="0" w:space="0" w:color="auto"/>
                    <w:right w:val="none" w:sz="0" w:space="0" w:color="auto"/>
                  </w:divBdr>
                  <w:divsChild>
                    <w:div w:id="15017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852">
          <w:marLeft w:val="0"/>
          <w:marRight w:val="0"/>
          <w:marTop w:val="0"/>
          <w:marBottom w:val="0"/>
          <w:divBdr>
            <w:top w:val="none" w:sz="0" w:space="0" w:color="auto"/>
            <w:left w:val="none" w:sz="0" w:space="0" w:color="auto"/>
            <w:bottom w:val="none" w:sz="0" w:space="0" w:color="auto"/>
            <w:right w:val="none" w:sz="0" w:space="0" w:color="auto"/>
          </w:divBdr>
          <w:divsChild>
            <w:div w:id="1501774853">
              <w:marLeft w:val="0"/>
              <w:marRight w:val="0"/>
              <w:marTop w:val="0"/>
              <w:marBottom w:val="0"/>
              <w:divBdr>
                <w:top w:val="none" w:sz="0" w:space="0" w:color="auto"/>
                <w:left w:val="none" w:sz="0" w:space="0" w:color="auto"/>
                <w:bottom w:val="none" w:sz="0" w:space="0" w:color="auto"/>
                <w:right w:val="none" w:sz="0" w:space="0" w:color="auto"/>
              </w:divBdr>
              <w:divsChild>
                <w:div w:id="15017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855">
      <w:marLeft w:val="0"/>
      <w:marRight w:val="0"/>
      <w:marTop w:val="0"/>
      <w:marBottom w:val="0"/>
      <w:divBdr>
        <w:top w:val="none" w:sz="0" w:space="0" w:color="auto"/>
        <w:left w:val="none" w:sz="0" w:space="0" w:color="auto"/>
        <w:bottom w:val="none" w:sz="0" w:space="0" w:color="auto"/>
        <w:right w:val="none" w:sz="0" w:space="0" w:color="auto"/>
      </w:divBdr>
    </w:div>
    <w:div w:id="1501774858">
      <w:marLeft w:val="0"/>
      <w:marRight w:val="0"/>
      <w:marTop w:val="0"/>
      <w:marBottom w:val="0"/>
      <w:divBdr>
        <w:top w:val="none" w:sz="0" w:space="0" w:color="auto"/>
        <w:left w:val="none" w:sz="0" w:space="0" w:color="auto"/>
        <w:bottom w:val="none" w:sz="0" w:space="0" w:color="auto"/>
        <w:right w:val="none" w:sz="0" w:space="0" w:color="auto"/>
      </w:divBdr>
      <w:divsChild>
        <w:div w:id="1501774859">
          <w:marLeft w:val="0"/>
          <w:marRight w:val="0"/>
          <w:marTop w:val="0"/>
          <w:marBottom w:val="0"/>
          <w:divBdr>
            <w:top w:val="none" w:sz="0" w:space="0" w:color="auto"/>
            <w:left w:val="none" w:sz="0" w:space="0" w:color="auto"/>
            <w:bottom w:val="none" w:sz="0" w:space="0" w:color="auto"/>
            <w:right w:val="none" w:sz="0" w:space="0" w:color="auto"/>
          </w:divBdr>
          <w:divsChild>
            <w:div w:id="1501774856">
              <w:marLeft w:val="150"/>
              <w:marRight w:val="0"/>
              <w:marTop w:val="90"/>
              <w:marBottom w:val="0"/>
              <w:divBdr>
                <w:top w:val="none" w:sz="0" w:space="0" w:color="auto"/>
                <w:left w:val="none" w:sz="0" w:space="0" w:color="auto"/>
                <w:bottom w:val="none" w:sz="0" w:space="0" w:color="auto"/>
                <w:right w:val="none" w:sz="0" w:space="0" w:color="auto"/>
              </w:divBdr>
            </w:div>
            <w:div w:id="15017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860">
      <w:marLeft w:val="0"/>
      <w:marRight w:val="0"/>
      <w:marTop w:val="0"/>
      <w:marBottom w:val="0"/>
      <w:divBdr>
        <w:top w:val="none" w:sz="0" w:space="0" w:color="auto"/>
        <w:left w:val="none" w:sz="0" w:space="0" w:color="auto"/>
        <w:bottom w:val="none" w:sz="0" w:space="0" w:color="auto"/>
        <w:right w:val="none" w:sz="0" w:space="0" w:color="auto"/>
      </w:divBdr>
    </w:div>
    <w:div w:id="1501774861">
      <w:marLeft w:val="0"/>
      <w:marRight w:val="0"/>
      <w:marTop w:val="0"/>
      <w:marBottom w:val="0"/>
      <w:divBdr>
        <w:top w:val="none" w:sz="0" w:space="0" w:color="auto"/>
        <w:left w:val="none" w:sz="0" w:space="0" w:color="auto"/>
        <w:bottom w:val="none" w:sz="0" w:space="0" w:color="auto"/>
        <w:right w:val="none" w:sz="0" w:space="0" w:color="auto"/>
      </w:divBdr>
    </w:div>
    <w:div w:id="1501774863">
      <w:marLeft w:val="0"/>
      <w:marRight w:val="0"/>
      <w:marTop w:val="0"/>
      <w:marBottom w:val="0"/>
      <w:divBdr>
        <w:top w:val="none" w:sz="0" w:space="0" w:color="auto"/>
        <w:left w:val="none" w:sz="0" w:space="0" w:color="auto"/>
        <w:bottom w:val="none" w:sz="0" w:space="0" w:color="auto"/>
        <w:right w:val="none" w:sz="0" w:space="0" w:color="auto"/>
      </w:divBdr>
      <w:divsChild>
        <w:div w:id="1501774862">
          <w:marLeft w:val="0"/>
          <w:marRight w:val="0"/>
          <w:marTop w:val="0"/>
          <w:marBottom w:val="0"/>
          <w:divBdr>
            <w:top w:val="none" w:sz="0" w:space="0" w:color="auto"/>
            <w:left w:val="none" w:sz="0" w:space="0" w:color="auto"/>
            <w:bottom w:val="none" w:sz="0" w:space="0" w:color="auto"/>
            <w:right w:val="none" w:sz="0" w:space="0" w:color="auto"/>
          </w:divBdr>
        </w:div>
      </w:divsChild>
    </w:div>
    <w:div w:id="1501774864">
      <w:marLeft w:val="0"/>
      <w:marRight w:val="0"/>
      <w:marTop w:val="0"/>
      <w:marBottom w:val="0"/>
      <w:divBdr>
        <w:top w:val="none" w:sz="0" w:space="0" w:color="auto"/>
        <w:left w:val="none" w:sz="0" w:space="0" w:color="auto"/>
        <w:bottom w:val="none" w:sz="0" w:space="0" w:color="auto"/>
        <w:right w:val="none" w:sz="0" w:space="0" w:color="auto"/>
      </w:divBdr>
    </w:div>
    <w:div w:id="1786195761">
      <w:bodyDiv w:val="1"/>
      <w:marLeft w:val="0"/>
      <w:marRight w:val="0"/>
      <w:marTop w:val="0"/>
      <w:marBottom w:val="0"/>
      <w:divBdr>
        <w:top w:val="none" w:sz="0" w:space="0" w:color="auto"/>
        <w:left w:val="none" w:sz="0" w:space="0" w:color="auto"/>
        <w:bottom w:val="none" w:sz="0" w:space="0" w:color="auto"/>
        <w:right w:val="none" w:sz="0" w:space="0" w:color="auto"/>
      </w:divBdr>
      <w:divsChild>
        <w:div w:id="1169373404">
          <w:marLeft w:val="120"/>
          <w:marRight w:val="0"/>
          <w:marTop w:val="0"/>
          <w:marBottom w:val="0"/>
          <w:divBdr>
            <w:top w:val="none" w:sz="0" w:space="0" w:color="auto"/>
            <w:left w:val="none" w:sz="0" w:space="0" w:color="auto"/>
            <w:bottom w:val="none" w:sz="0" w:space="0" w:color="auto"/>
            <w:right w:val="none" w:sz="0" w:space="0" w:color="auto"/>
          </w:divBdr>
          <w:divsChild>
            <w:div w:id="22635609">
              <w:blockQuote w:val="1"/>
              <w:marLeft w:val="0"/>
              <w:marRight w:val="0"/>
              <w:marTop w:val="150"/>
              <w:marBottom w:val="150"/>
              <w:divBdr>
                <w:top w:val="double" w:sz="6" w:space="6" w:color="CC9900"/>
                <w:left w:val="none" w:sz="0" w:space="11" w:color="auto"/>
                <w:bottom w:val="single" w:sz="6" w:space="6" w:color="CC9900"/>
                <w:right w:val="none" w:sz="0" w:space="0" w:color="auto"/>
              </w:divBdr>
            </w:div>
            <w:div w:id="1976718033">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1805542468">
      <w:bodyDiv w:val="1"/>
      <w:marLeft w:val="0"/>
      <w:marRight w:val="0"/>
      <w:marTop w:val="0"/>
      <w:marBottom w:val="0"/>
      <w:divBdr>
        <w:top w:val="none" w:sz="0" w:space="0" w:color="auto"/>
        <w:left w:val="none" w:sz="0" w:space="0" w:color="auto"/>
        <w:bottom w:val="none" w:sz="0" w:space="0" w:color="auto"/>
        <w:right w:val="none" w:sz="0" w:space="0" w:color="auto"/>
      </w:divBdr>
    </w:div>
    <w:div w:id="1818034360">
      <w:bodyDiv w:val="1"/>
      <w:marLeft w:val="0"/>
      <w:marRight w:val="0"/>
      <w:marTop w:val="0"/>
      <w:marBottom w:val="0"/>
      <w:divBdr>
        <w:top w:val="none" w:sz="0" w:space="0" w:color="auto"/>
        <w:left w:val="none" w:sz="0" w:space="0" w:color="auto"/>
        <w:bottom w:val="none" w:sz="0" w:space="0" w:color="auto"/>
        <w:right w:val="none" w:sz="0" w:space="0" w:color="auto"/>
      </w:divBdr>
      <w:divsChild>
        <w:div w:id="2072805308">
          <w:marLeft w:val="0"/>
          <w:marRight w:val="0"/>
          <w:marTop w:val="0"/>
          <w:marBottom w:val="0"/>
          <w:divBdr>
            <w:top w:val="none" w:sz="0" w:space="0" w:color="auto"/>
            <w:left w:val="none" w:sz="0" w:space="0" w:color="auto"/>
            <w:bottom w:val="none" w:sz="0" w:space="0" w:color="auto"/>
            <w:right w:val="none" w:sz="0" w:space="0" w:color="auto"/>
          </w:divBdr>
          <w:divsChild>
            <w:div w:id="1187871369">
              <w:marLeft w:val="0"/>
              <w:marRight w:val="0"/>
              <w:marTop w:val="0"/>
              <w:marBottom w:val="0"/>
              <w:divBdr>
                <w:top w:val="none" w:sz="0" w:space="0" w:color="auto"/>
                <w:left w:val="none" w:sz="0" w:space="0" w:color="auto"/>
                <w:bottom w:val="none" w:sz="0" w:space="0" w:color="auto"/>
                <w:right w:val="none" w:sz="0" w:space="0" w:color="auto"/>
              </w:divBdr>
              <w:divsChild>
                <w:div w:id="935746613">
                  <w:marLeft w:val="0"/>
                  <w:marRight w:val="0"/>
                  <w:marTop w:val="0"/>
                  <w:marBottom w:val="0"/>
                  <w:divBdr>
                    <w:top w:val="none" w:sz="0" w:space="0" w:color="auto"/>
                    <w:left w:val="none" w:sz="0" w:space="0" w:color="auto"/>
                    <w:bottom w:val="none" w:sz="0" w:space="0" w:color="auto"/>
                    <w:right w:val="none" w:sz="0" w:space="0" w:color="auto"/>
                  </w:divBdr>
                </w:div>
                <w:div w:id="2670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undacionmontemadrid.es/noticias/48/la-vicepresidenta-del-gobierno-visita-el-padre-piquer-ejemplo-de-integracion-de-inmigrantes" TargetMode="External"/><Relationship Id="rId18" Type="http://schemas.openxmlformats.org/officeDocument/2006/relationships/hyperlink" Target="http://www.seap.minhap.gob.es/ca/web/delegaciones_gobierno/delegaciones/madrid" TargetMode="External"/><Relationship Id="rId26" Type="http://schemas.openxmlformats.org/officeDocument/2006/relationships/hyperlink" Target="http://noticiasdemadrid.es/author/la-moncloa-actualidad/" TargetMode="External"/><Relationship Id="rId39"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hyperlink" Target="http://www.slgdigital.es/img-noticias/foto206_3.jp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elemadrid.es/noticias/sociedad/noticia/el-gobierno-confia-en-centros-y-profesorado-para-la-integracion-de-refugia" TargetMode="External"/><Relationship Id="rId17" Type="http://schemas.openxmlformats.org/officeDocument/2006/relationships/hyperlink" Target="http://www.mecd.gob.es/prensa-mecd/actualidad/2015/10/20151008-piquer.html" TargetMode="External"/><Relationship Id="rId25" Type="http://schemas.openxmlformats.org/officeDocument/2006/relationships/hyperlink" Target="http://www.lamoncloa.gob.es/serviciosdeprensa/notasprensa/mpr/Paginas/2015/081015-formacion.aspx?galv2r=0" TargetMode="External"/><Relationship Id="rId33" Type="http://schemas.openxmlformats.org/officeDocument/2006/relationships/image" Target="media/image9.jpeg"/><Relationship Id="rId38" Type="http://schemas.openxmlformats.org/officeDocument/2006/relationships/hyperlink" Target="http://www.slgdigital.es/img-noticias/foto206_5.jpg" TargetMode="External"/><Relationship Id="rId2" Type="http://schemas.openxmlformats.org/officeDocument/2006/relationships/styles" Target="styles.xml"/><Relationship Id="rId16" Type="http://schemas.openxmlformats.org/officeDocument/2006/relationships/hyperlink" Target="http://www.lamoncloa.gob.es/serviciosdeprensa/notasprensa/mpr/Paginas/2015/081015-formacion.aspx" TargetMode="External"/><Relationship Id="rId20" Type="http://schemas.openxmlformats.org/officeDocument/2006/relationships/image" Target="media/image3.jpeg"/><Relationship Id="rId29" Type="http://schemas.openxmlformats.org/officeDocument/2006/relationships/hyperlink" Target="http://www.mpr.gob.e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eriodistadigital.com/religion/educacion/2015/10/08/religion-iglesia-educacion-jesuitas-inmigrantes-refugiados-siria-la-vicepresidenta-en-el-colegio-padre-piquer.shtml" TargetMode="External"/><Relationship Id="rId24" Type="http://schemas.openxmlformats.org/officeDocument/2006/relationships/image" Target="media/image5.gif"/><Relationship Id="rId32" Type="http://schemas.openxmlformats.org/officeDocument/2006/relationships/hyperlink" Target="http://www.slgdigital.es/img-noticias/foto206_2.jpg" TargetMode="External"/><Relationship Id="rId37" Type="http://schemas.openxmlformats.org/officeDocument/2006/relationships/image" Target="media/image11.jpeg"/><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rtve.es/alacarta/videos/informativo-de-madrid/informativo-madrid-2-08-10-15/3316340/" TargetMode="External"/><Relationship Id="rId23" Type="http://schemas.openxmlformats.org/officeDocument/2006/relationships/hyperlink" Target="http://www.padrepiquer.es/" TargetMode="External"/><Relationship Id="rId28" Type="http://schemas.openxmlformats.org/officeDocument/2006/relationships/image" Target="media/image6.jpeg"/><Relationship Id="rId36" Type="http://schemas.openxmlformats.org/officeDocument/2006/relationships/hyperlink" Target="http://www.slgdigital.es/img-noticias/foto206_4.jpg" TargetMode="External"/><Relationship Id="rId10" Type="http://schemas.openxmlformats.org/officeDocument/2006/relationships/hyperlink" Target="http://www.europapress.tv/politica/284739/1/santamaria-mendez-vigo-visitan-centro-padre-piquer.html" TargetMode="External"/><Relationship Id="rId19" Type="http://schemas.openxmlformats.org/officeDocument/2006/relationships/image" Target="media/image2.emf"/><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alfayomega.es/32095/el-ministro-de-educacion-visita-el-centro-padre-piquer-de-madrid-y-lo-pone-como-ejemplo-de-educacion-integradora" TargetMode="External"/><Relationship Id="rId22" Type="http://schemas.openxmlformats.org/officeDocument/2006/relationships/hyperlink" Target="http://www.jesuitas.es/" TargetMode="External"/><Relationship Id="rId27" Type="http://schemas.openxmlformats.org/officeDocument/2006/relationships/hyperlink" Target="http://noticiasdemadrid.es/category/nacional/" TargetMode="External"/><Relationship Id="rId30" Type="http://schemas.openxmlformats.org/officeDocument/2006/relationships/image" Target="media/image7.jpeg"/><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7612</Words>
  <Characters>41867</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RESUMEN DE PRENSA PREMIO ASHOKA AL CENTRO PADRE PIQUER (MAYO 2015)</vt:lpstr>
    </vt:vector>
  </TitlesOfParts>
  <Company>Padre Piquer</Company>
  <LinksUpToDate>false</LinksUpToDate>
  <CharactersWithSpaces>49381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DE PRENSA PREMIO ASHOKA AL CENTRO PADRE PIQUER (MAYO 2015)</dc:title>
  <dc:creator>prensa</dc:creator>
  <cp:lastModifiedBy>prensa</cp:lastModifiedBy>
  <cp:revision>2</cp:revision>
  <dcterms:created xsi:type="dcterms:W3CDTF">2015-10-30T09:58:00Z</dcterms:created>
  <dcterms:modified xsi:type="dcterms:W3CDTF">2015-10-30T09:58:00Z</dcterms:modified>
</cp:coreProperties>
</file>